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5248054" w:displacedByCustomXml="next"/>
    <w:sdt>
      <w:sdtPr>
        <w:rPr>
          <w:rFonts w:ascii="Tw Cen MT" w:eastAsia="Calibri" w:hAnsi="Tw Cen MT"/>
          <w:sz w:val="2"/>
          <w:szCs w:val="26"/>
        </w:rPr>
        <w:id w:val="2002615510"/>
        <w:docPartObj>
          <w:docPartGallery w:val="Cover Pages"/>
          <w:docPartUnique/>
        </w:docPartObj>
      </w:sdtPr>
      <w:sdtEndPr>
        <w:rPr>
          <w:sz w:val="25"/>
        </w:rPr>
      </w:sdtEndPr>
      <w:sdtContent>
        <w:p w14:paraId="35B0D642" w14:textId="75EF5D7C" w:rsidR="00BA3B4A" w:rsidRDefault="006662AC">
          <w:pPr>
            <w:pStyle w:val="NoSpacing"/>
            <w:rPr>
              <w:sz w:val="2"/>
            </w:rPr>
          </w:pPr>
          <w:r>
            <w:rPr>
              <w:noProof/>
            </w:rPr>
            <mc:AlternateContent>
              <mc:Choice Requires="wps">
                <w:drawing>
                  <wp:anchor distT="0" distB="0" distL="114300" distR="114300" simplePos="0" relativeHeight="251215872" behindDoc="0" locked="0" layoutInCell="1" allowOverlap="1" wp14:anchorId="6BD626B1" wp14:editId="798CD592">
                    <wp:simplePos x="0" y="0"/>
                    <wp:positionH relativeFrom="column">
                      <wp:posOffset>-1381100</wp:posOffset>
                    </wp:positionH>
                    <wp:positionV relativeFrom="paragraph">
                      <wp:posOffset>-2826327</wp:posOffset>
                    </wp:positionV>
                    <wp:extent cx="8585860" cy="10521537"/>
                    <wp:effectExtent l="0" t="0" r="24765" b="13335"/>
                    <wp:wrapNone/>
                    <wp:docPr id="472" name="Rectangle 472"/>
                    <wp:cNvGraphicFramePr/>
                    <a:graphic xmlns:a="http://schemas.openxmlformats.org/drawingml/2006/main">
                      <a:graphicData uri="http://schemas.microsoft.com/office/word/2010/wordprocessingShape">
                        <wps:wsp>
                          <wps:cNvSpPr/>
                          <wps:spPr>
                            <a:xfrm>
                              <a:off x="0" y="0"/>
                              <a:ext cx="8585860" cy="10521537"/>
                            </a:xfrm>
                            <a:prstGeom prst="rect">
                              <a:avLst/>
                            </a:prstGeom>
                            <a:solidFill>
                              <a:srgbClr val="3174C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89F34" id="Rectangle 472" o:spid="_x0000_s1026" style="position:absolute;margin-left:-108.75pt;margin-top:-222.55pt;width:676.05pt;height:828.45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" fillcolor="#3174c5" strokecolor="#1f4d78 [1604]" strokeweight="1pt"/>
                </w:pict>
              </mc:Fallback>
            </mc:AlternateContent>
          </w:r>
        </w:p>
        <w:p w14:paraId="5C187106" w14:textId="5A207E7C" w:rsidR="00BA3B4A" w:rsidRDefault="00170E3B">
          <w:r>
            <w:rPr>
              <w:noProof/>
            </w:rPr>
            <mc:AlternateContent>
              <mc:Choice Requires="wps">
                <w:drawing>
                  <wp:anchor distT="0" distB="0" distL="114300" distR="114300" simplePos="0" relativeHeight="251911168" behindDoc="0" locked="0" layoutInCell="1" allowOverlap="1" wp14:anchorId="2D483621" wp14:editId="48583CDC">
                    <wp:simplePos x="0" y="0"/>
                    <wp:positionH relativeFrom="column">
                      <wp:posOffset>-325961</wp:posOffset>
                    </wp:positionH>
                    <wp:positionV relativeFrom="paragraph">
                      <wp:posOffset>115034</wp:posOffset>
                    </wp:positionV>
                    <wp:extent cx="6626431" cy="3146961"/>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6626431" cy="3146961"/>
                            </a:xfrm>
                            <a:prstGeom prst="rect">
                              <a:avLst/>
                            </a:prstGeom>
                            <a:noFill/>
                            <a:ln w="6350">
                              <a:noFill/>
                            </a:ln>
                          </wps:spPr>
                          <wps:txbx>
                            <w:txbxContent>
                              <w:p w14:paraId="5D4D7D4B" w14:textId="22362837" w:rsidR="004C0283" w:rsidRPr="00F96124" w:rsidRDefault="004C0283" w:rsidP="00F96124">
                                <w:pPr>
                                  <w:spacing w:after="0" w:line="240" w:lineRule="auto"/>
                                  <w:rPr>
                                    <w:rFonts w:ascii="Candara" w:hAnsi="Candara"/>
                                    <w:color w:val="FFFFFF" w:themeColor="background1"/>
                                    <w:sz w:val="84"/>
                                    <w:szCs w:val="84"/>
                                  </w:rPr>
                                </w:pPr>
                                <w:r w:rsidRPr="00F96124">
                                  <w:rPr>
                                    <w:rFonts w:ascii="Candara" w:hAnsi="Candara"/>
                                    <w:color w:val="FFFFFF" w:themeColor="background1"/>
                                    <w:sz w:val="84"/>
                                    <w:szCs w:val="84"/>
                                  </w:rPr>
                                  <w:t xml:space="preserve">DEVELOPING A </w:t>
                                </w:r>
                                <w:r w:rsidR="00F96124" w:rsidRPr="00F96124">
                                  <w:rPr>
                                    <w:rFonts w:ascii="Candara" w:hAnsi="Candara"/>
                                    <w:color w:val="FFFFFF" w:themeColor="background1"/>
                                    <w:sz w:val="84"/>
                                    <w:szCs w:val="84"/>
                                  </w:rPr>
                                  <w:t>S</w:t>
                                </w:r>
                                <w:r w:rsidRPr="00F96124">
                                  <w:rPr>
                                    <w:rFonts w:ascii="Candara" w:hAnsi="Candara"/>
                                    <w:color w:val="FFFFFF" w:themeColor="background1"/>
                                    <w:sz w:val="84"/>
                                    <w:szCs w:val="84"/>
                                  </w:rPr>
                                  <w:t>NAPSHOT</w:t>
                                </w:r>
                              </w:p>
                              <w:p w14:paraId="70B46274" w14:textId="77777777" w:rsidR="00F96124" w:rsidRPr="00170E3B" w:rsidRDefault="004C0283" w:rsidP="00F96124">
                                <w:pPr>
                                  <w:spacing w:after="0"/>
                                  <w:rPr>
                                    <w:rFonts w:ascii="Candara" w:hAnsi="Candara"/>
                                    <w:color w:val="FFFFFF" w:themeColor="background1"/>
                                    <w:sz w:val="64"/>
                                    <w:szCs w:val="64"/>
                                  </w:rPr>
                                </w:pPr>
                                <w:r w:rsidRPr="00170E3B">
                                  <w:rPr>
                                    <w:rFonts w:ascii="Candara" w:hAnsi="Candara"/>
                                    <w:color w:val="FFFFFF" w:themeColor="background1"/>
                                    <w:sz w:val="64"/>
                                    <w:szCs w:val="64"/>
                                  </w:rPr>
                                  <w:t xml:space="preserve">An Activity Guide to </w:t>
                                </w:r>
                              </w:p>
                              <w:p w14:paraId="3BF40016" w14:textId="3D048022" w:rsidR="004C0283" w:rsidRPr="00170E3B" w:rsidRDefault="004C0283" w:rsidP="00F96124">
                                <w:pPr>
                                  <w:spacing w:after="0"/>
                                  <w:rPr>
                                    <w:rFonts w:ascii="Candara" w:hAnsi="Candara"/>
                                    <w:color w:val="FFFFFF" w:themeColor="background1"/>
                                    <w:sz w:val="64"/>
                                    <w:szCs w:val="64"/>
                                  </w:rPr>
                                </w:pPr>
                                <w:r w:rsidRPr="00170E3B">
                                  <w:rPr>
                                    <w:rFonts w:ascii="Candara" w:hAnsi="Candara"/>
                                    <w:color w:val="FFFFFF" w:themeColor="background1"/>
                                    <w:sz w:val="64"/>
                                    <w:szCs w:val="64"/>
                                  </w:rPr>
                                  <w:t>Communicating Value and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83621" id="_x0000_t202" coordsize="21600,21600" o:spt="202" path="m,l,21600r21600,l21600,xe">
                    <v:stroke joinstyle="miter"/>
                    <v:path gradientshapeok="t" o:connecttype="rect"/>
                  </v:shapetype>
                  <v:shape id="Text Box 127" o:spid="_x0000_s1026" type="#_x0000_t202" style="position:absolute;margin-left:-25.65pt;margin-top:9.05pt;width:521.75pt;height:247.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" filled="f" stroked="f" strokeweight=".5pt">
                    <v:textbox>
                      <w:txbxContent>
                        <w:p w14:paraId="5D4D7D4B" w14:textId="22362837" w:rsidR="004C0283" w:rsidRPr="00F96124" w:rsidRDefault="004C0283" w:rsidP="00F96124">
                          <w:pPr>
                            <w:spacing w:after="0" w:line="240" w:lineRule="auto"/>
                            <w:rPr>
                              <w:rFonts w:ascii="Candara" w:hAnsi="Candara"/>
                              <w:color w:val="FFFFFF" w:themeColor="background1"/>
                              <w:sz w:val="84"/>
                              <w:szCs w:val="84"/>
                            </w:rPr>
                          </w:pPr>
                          <w:r w:rsidRPr="00F96124">
                            <w:rPr>
                              <w:rFonts w:ascii="Candara" w:hAnsi="Candara"/>
                              <w:color w:val="FFFFFF" w:themeColor="background1"/>
                              <w:sz w:val="84"/>
                              <w:szCs w:val="84"/>
                            </w:rPr>
                            <w:t xml:space="preserve">DEVELOPING A </w:t>
                          </w:r>
                          <w:r w:rsidR="00F96124" w:rsidRPr="00F96124">
                            <w:rPr>
                              <w:rFonts w:ascii="Candara" w:hAnsi="Candara"/>
                              <w:color w:val="FFFFFF" w:themeColor="background1"/>
                              <w:sz w:val="84"/>
                              <w:szCs w:val="84"/>
                            </w:rPr>
                            <w:t>S</w:t>
                          </w:r>
                          <w:r w:rsidRPr="00F96124">
                            <w:rPr>
                              <w:rFonts w:ascii="Candara" w:hAnsi="Candara"/>
                              <w:color w:val="FFFFFF" w:themeColor="background1"/>
                              <w:sz w:val="84"/>
                              <w:szCs w:val="84"/>
                            </w:rPr>
                            <w:t>NAPSHOT</w:t>
                          </w:r>
                        </w:p>
                        <w:p w14:paraId="70B46274" w14:textId="77777777" w:rsidR="00F96124" w:rsidRPr="00170E3B" w:rsidRDefault="004C0283" w:rsidP="00F96124">
                          <w:pPr>
                            <w:spacing w:after="0"/>
                            <w:rPr>
                              <w:rFonts w:ascii="Candara" w:hAnsi="Candara"/>
                              <w:color w:val="FFFFFF" w:themeColor="background1"/>
                              <w:sz w:val="64"/>
                              <w:szCs w:val="64"/>
                            </w:rPr>
                          </w:pPr>
                          <w:r w:rsidRPr="00170E3B">
                            <w:rPr>
                              <w:rFonts w:ascii="Candara" w:hAnsi="Candara"/>
                              <w:color w:val="FFFFFF" w:themeColor="background1"/>
                              <w:sz w:val="64"/>
                              <w:szCs w:val="64"/>
                            </w:rPr>
                            <w:t xml:space="preserve">An Activity Guide to </w:t>
                          </w:r>
                        </w:p>
                        <w:p w14:paraId="3BF40016" w14:textId="3D048022" w:rsidR="004C0283" w:rsidRPr="00170E3B" w:rsidRDefault="004C0283" w:rsidP="00F96124">
                          <w:pPr>
                            <w:spacing w:after="0"/>
                            <w:rPr>
                              <w:rFonts w:ascii="Candara" w:hAnsi="Candara"/>
                              <w:color w:val="FFFFFF" w:themeColor="background1"/>
                              <w:sz w:val="64"/>
                              <w:szCs w:val="64"/>
                            </w:rPr>
                          </w:pPr>
                          <w:r w:rsidRPr="00170E3B">
                            <w:rPr>
                              <w:rFonts w:ascii="Candara" w:hAnsi="Candara"/>
                              <w:color w:val="FFFFFF" w:themeColor="background1"/>
                              <w:sz w:val="64"/>
                              <w:szCs w:val="64"/>
                            </w:rPr>
                            <w:t>Communicating Value and Impact</w:t>
                          </w:r>
                        </w:p>
                      </w:txbxContent>
                    </v:textbox>
                  </v:shape>
                </w:pict>
              </mc:Fallback>
            </mc:AlternateContent>
          </w:r>
        </w:p>
        <w:p w14:paraId="048296D3" w14:textId="58712897" w:rsidR="00BA3B4A" w:rsidRDefault="00170E3B">
          <w:pPr>
            <w:spacing w:after="0" w:line="240" w:lineRule="auto"/>
          </w:pPr>
          <w:r w:rsidRPr="005B5732">
            <w:rPr>
              <w:noProof/>
            </w:rPr>
            <mc:AlternateContent>
              <mc:Choice Requires="wpg">
                <w:drawing>
                  <wp:anchor distT="0" distB="0" distL="114300" distR="114300" simplePos="0" relativeHeight="251796480" behindDoc="0" locked="0" layoutInCell="1" allowOverlap="1" wp14:anchorId="003E3E69" wp14:editId="4E8E3DB3">
                    <wp:simplePos x="0" y="0"/>
                    <wp:positionH relativeFrom="column">
                      <wp:posOffset>2692400</wp:posOffset>
                    </wp:positionH>
                    <wp:positionV relativeFrom="paragraph">
                      <wp:posOffset>6274625</wp:posOffset>
                    </wp:positionV>
                    <wp:extent cx="4225290" cy="675640"/>
                    <wp:effectExtent l="0" t="0" r="0" b="0"/>
                    <wp:wrapNone/>
                    <wp:docPr id="76" name="Group 46"/>
                    <wp:cNvGraphicFramePr/>
                    <a:graphic xmlns:a="http://schemas.openxmlformats.org/drawingml/2006/main">
                      <a:graphicData uri="http://schemas.microsoft.com/office/word/2010/wordprocessingGroup">
                        <wpg:wgp>
                          <wpg:cNvGrpSpPr/>
                          <wpg:grpSpPr>
                            <a:xfrm>
                              <a:off x="0" y="0"/>
                              <a:ext cx="4225290" cy="675640"/>
                              <a:chOff x="0" y="0"/>
                              <a:chExt cx="3409850" cy="545853"/>
                            </a:xfrm>
                          </wpg:grpSpPr>
                          <wpg:grpSp>
                            <wpg:cNvPr id="77" name="Group 77"/>
                            <wpg:cNvGrpSpPr/>
                            <wpg:grpSpPr>
                              <a:xfrm>
                                <a:off x="1846232" y="223120"/>
                                <a:ext cx="139559" cy="139559"/>
                                <a:chOff x="1846232" y="223120"/>
                                <a:chExt cx="139559" cy="139559"/>
                              </a:xfrm>
                            </wpg:grpSpPr>
                            <wps:wsp>
                              <wps:cNvPr id="78" name="Freeform 31"/>
                              <wps:cNvSpPr/>
                              <wps:spPr>
                                <a:xfrm>
                                  <a:off x="1846232" y="223120"/>
                                  <a:ext cx="139559" cy="139559"/>
                                </a:xfrm>
                                <a:custGeom>
                                  <a:avLst/>
                                  <a:gdLst/>
                                  <a:ahLst/>
                                  <a:cxnLst/>
                                  <a:rect l="0" t="0" r="0" b="0"/>
                                  <a:pathLst>
                                    <a:path w="302905" h="302685">
                                      <a:moveTo>
                                        <a:pt x="151447" y="0"/>
                                      </a:moveTo>
                                      <a:cubicBezTo>
                                        <a:pt x="67780" y="0"/>
                                        <a:pt x="0" y="67780"/>
                                        <a:pt x="0" y="151371"/>
                                      </a:cubicBezTo>
                                      <a:cubicBezTo>
                                        <a:pt x="0" y="234982"/>
                                        <a:pt x="67780" y="302685"/>
                                        <a:pt x="151447" y="302685"/>
                                      </a:cubicBezTo>
                                      <a:cubicBezTo>
                                        <a:pt x="235058" y="302685"/>
                                        <a:pt x="302905" y="234991"/>
                                        <a:pt x="302905" y="151381"/>
                                      </a:cubicBezTo>
                                      <a:cubicBezTo>
                                        <a:pt x="302895" y="67780"/>
                                        <a:pt x="235048" y="0"/>
                                        <a:pt x="151447" y="0"/>
                                      </a:cubicBezTo>
                                      <a:close/>
                                    </a:path>
                                  </a:pathLst>
                                </a:custGeom>
                                <a:solidFill>
                                  <a:srgbClr val="4C4A67">
                                    <a:alpha val="100000"/>
                                  </a:srgbClr>
                                </a:solidFill>
                              </wps:spPr>
                              <wps:bodyPr/>
                            </wps:wsp>
                          </wpg:grpSp>
                          <wpg:grpSp>
                            <wpg:cNvPr id="79" name="Group 79"/>
                            <wpg:cNvGrpSpPr/>
                            <wpg:grpSpPr>
                              <a:xfrm>
                                <a:off x="1809946" y="186834"/>
                                <a:ext cx="212130" cy="212130"/>
                                <a:chOff x="1809946" y="186834"/>
                                <a:chExt cx="212130" cy="212130"/>
                              </a:xfrm>
                            </wpg:grpSpPr>
                            <wps:wsp>
                              <wps:cNvPr id="81" name="Freeform 33"/>
                              <wps:cNvSpPr/>
                              <wps:spPr>
                                <a:xfrm>
                                  <a:off x="1809946" y="186834"/>
                                  <a:ext cx="212130" cy="212130"/>
                                </a:xfrm>
                                <a:custGeom>
                                  <a:avLst/>
                                  <a:gdLst/>
                                  <a:ahLst/>
                                  <a:cxnLst/>
                                  <a:rect l="0" t="0" r="0" b="0"/>
                                  <a:pathLst>
                                    <a:path w="302905" h="302685">
                                      <a:moveTo>
                                        <a:pt x="151447" y="0"/>
                                      </a:moveTo>
                                      <a:cubicBezTo>
                                        <a:pt x="67780" y="0"/>
                                        <a:pt x="0" y="67780"/>
                                        <a:pt x="0" y="151371"/>
                                      </a:cubicBezTo>
                                      <a:cubicBezTo>
                                        <a:pt x="0" y="234982"/>
                                        <a:pt x="67780" y="302685"/>
                                        <a:pt x="151447" y="302685"/>
                                      </a:cubicBezTo>
                                      <a:cubicBezTo>
                                        <a:pt x="235058" y="302685"/>
                                        <a:pt x="302905" y="234991"/>
                                        <a:pt x="302905" y="151381"/>
                                      </a:cubicBezTo>
                                      <a:cubicBezTo>
                                        <a:pt x="302895" y="67780"/>
                                        <a:pt x="235048" y="0"/>
                                        <a:pt x="151447" y="0"/>
                                      </a:cubicBezTo>
                                      <a:close/>
                                    </a:path>
                                  </a:pathLst>
                                </a:custGeom>
                                <a:solidFill>
                                  <a:srgbClr val="00C7A9">
                                    <a:alpha val="50000"/>
                                  </a:srgbClr>
                                </a:solidFill>
                              </wps:spPr>
                              <wps:bodyPr/>
                            </wps:wsp>
                          </wpg:grpSp>
                          <wpg:grpSp>
                            <wpg:cNvPr id="82" name="Group 82"/>
                            <wpg:cNvGrpSpPr/>
                            <wpg:grpSpPr>
                              <a:xfrm>
                                <a:off x="1773661" y="150549"/>
                                <a:ext cx="284701" cy="284701"/>
                                <a:chOff x="1773661" y="150549"/>
                                <a:chExt cx="284701" cy="284701"/>
                              </a:xfrm>
                            </wpg:grpSpPr>
                            <wps:wsp>
                              <wps:cNvPr id="83" name="Freeform 35"/>
                              <wps:cNvSpPr/>
                              <wps:spPr>
                                <a:xfrm>
                                  <a:off x="1773661" y="150549"/>
                                  <a:ext cx="284701" cy="284701"/>
                                </a:xfrm>
                                <a:custGeom>
                                  <a:avLst/>
                                  <a:gdLst/>
                                  <a:ahLst/>
                                  <a:cxnLst/>
                                  <a:rect l="0" t="0" r="0" b="0"/>
                                  <a:pathLst>
                                    <a:path w="302905" h="302685">
                                      <a:moveTo>
                                        <a:pt x="151447" y="0"/>
                                      </a:moveTo>
                                      <a:cubicBezTo>
                                        <a:pt x="67780" y="0"/>
                                        <a:pt x="0" y="67780"/>
                                        <a:pt x="0" y="151371"/>
                                      </a:cubicBezTo>
                                      <a:cubicBezTo>
                                        <a:pt x="0" y="234982"/>
                                        <a:pt x="67780" y="302685"/>
                                        <a:pt x="151447" y="302685"/>
                                      </a:cubicBezTo>
                                      <a:cubicBezTo>
                                        <a:pt x="235058" y="302685"/>
                                        <a:pt x="302905" y="234991"/>
                                        <a:pt x="302905" y="151381"/>
                                      </a:cubicBezTo>
                                      <a:cubicBezTo>
                                        <a:pt x="302895" y="67780"/>
                                        <a:pt x="235048" y="0"/>
                                        <a:pt x="151447" y="0"/>
                                      </a:cubicBezTo>
                                      <a:close/>
                                    </a:path>
                                  </a:pathLst>
                                </a:custGeom>
                                <a:solidFill>
                                  <a:srgbClr val="00C7A9">
                                    <a:alpha val="20000"/>
                                  </a:srgbClr>
                                </a:solidFill>
                              </wps:spPr>
                              <wps:bodyPr/>
                            </wps:wsp>
                          </wpg:grpSp>
                          <wpg:grpSp>
                            <wpg:cNvPr id="84" name="Group 84"/>
                            <wpg:cNvGrpSpPr/>
                            <wpg:grpSpPr>
                              <a:xfrm>
                                <a:off x="0" y="0"/>
                                <a:ext cx="3409850" cy="545853"/>
                                <a:chOff x="0" y="0"/>
                                <a:chExt cx="3409850" cy="545853"/>
                              </a:xfrm>
                            </wpg:grpSpPr>
                            <wps:wsp>
                              <wps:cNvPr id="85" name="Straight Connector 85"/>
                              <wps:cNvCnPr>
                                <a:cxnSpLocks/>
                              </wps:cNvCnPr>
                              <wps:spPr>
                                <a:xfrm rot="21600000">
                                  <a:off x="0" y="280096"/>
                                  <a:ext cx="2837889" cy="0"/>
                                </a:xfrm>
                                <a:prstGeom prst="line">
                                  <a:avLst/>
                                </a:prstGeom>
                                <a:ln w="27940">
                                  <a:solidFill>
                                    <a:schemeClr val="bg1">
                                      <a:alpha val="8000"/>
                                    </a:schemeClr>
                                  </a:solidFill>
                                </a:ln>
                              </wps:spPr>
                              <wps:style>
                                <a:lnRef idx="1">
                                  <a:schemeClr val="accent1"/>
                                </a:lnRef>
                                <a:fillRef idx="0">
                                  <a:schemeClr val="accent1"/>
                                </a:fillRef>
                                <a:effectRef idx="0">
                                  <a:schemeClr val="accent1"/>
                                </a:effectRef>
                                <a:fontRef idx="minor">
                                  <a:schemeClr val="tx1"/>
                                </a:fontRef>
                              </wps:style>
                              <wps:bodyPr/>
                            </wps:wsp>
                            <wps:wsp>
                              <wps:cNvPr id="86" name="TextBox 26"/>
                              <wps:cNvSpPr txBox="1"/>
                              <wps:spPr>
                                <a:xfrm rot="21600000">
                                  <a:off x="824798" y="434728"/>
                                  <a:ext cx="749655" cy="111125"/>
                                </a:xfrm>
                                <a:prstGeom prst="rect">
                                  <a:avLst/>
                                </a:prstGeom>
                              </wps:spPr>
                              <wps:txbx>
                                <w:txbxContent>
                                  <w:p w14:paraId="36A0FB38" w14:textId="77777777" w:rsidR="005B5732" w:rsidRDefault="005B5732" w:rsidP="005B5732">
                                    <w:pPr>
                                      <w:spacing w:line="198" w:lineRule="exact"/>
                                      <w:rPr>
                                        <w:sz w:val="24"/>
                                        <w:szCs w:val="24"/>
                                      </w:rPr>
                                    </w:pPr>
                                    <w:r>
                                      <w:rPr>
                                        <w:rFonts w:asciiTheme="minorHAnsi" w:hAnsi="Calibri" w:cstheme="minorBidi"/>
                                        <w:b/>
                                        <w:bCs/>
                                        <w:color w:val="FFFFFF" w:themeColor="background1"/>
                                        <w:spacing w:val="9"/>
                                        <w:kern w:val="24"/>
                                        <w:sz w:val="20"/>
                                        <w:szCs w:val="20"/>
                                      </w:rPr>
                                      <w:t>Milestone 1</w:t>
                                    </w:r>
                                  </w:p>
                                </w:txbxContent>
                              </wps:txbx>
                              <wps:bodyPr lIns="0" tIns="14400" rIns="0" bIns="0" rtlCol="0" anchor="t"/>
                            </wps:wsp>
                            <wpg:grpSp>
                              <wpg:cNvPr id="87" name="Group 87"/>
                              <wpg:cNvGrpSpPr/>
                              <wpg:grpSpPr>
                                <a:xfrm rot="21600000">
                                  <a:off x="928533" y="214748"/>
                                  <a:ext cx="139559" cy="139559"/>
                                  <a:chOff x="928533" y="214748"/>
                                  <a:chExt cx="139559" cy="139559"/>
                                </a:xfrm>
                              </wpg:grpSpPr>
                              <wps:wsp>
                                <wps:cNvPr id="88" name="Freeform 27"/>
                                <wps:cNvSpPr/>
                                <wps:spPr>
                                  <a:xfrm>
                                    <a:off x="928533" y="214748"/>
                                    <a:ext cx="139559" cy="139559"/>
                                  </a:xfrm>
                                  <a:custGeom>
                                    <a:avLst/>
                                    <a:gdLst/>
                                    <a:ahLst/>
                                    <a:cxnLst/>
                                    <a:rect l="0" t="0" r="0" b="0"/>
                                    <a:pathLst>
                                      <a:path w="302905" h="302685">
                                        <a:moveTo>
                                          <a:pt x="151447" y="0"/>
                                        </a:moveTo>
                                        <a:cubicBezTo>
                                          <a:pt x="67780" y="0"/>
                                          <a:pt x="0" y="67780"/>
                                          <a:pt x="0" y="151371"/>
                                        </a:cubicBezTo>
                                        <a:cubicBezTo>
                                          <a:pt x="0" y="234982"/>
                                          <a:pt x="67780" y="302685"/>
                                          <a:pt x="151447" y="302685"/>
                                        </a:cubicBezTo>
                                        <a:cubicBezTo>
                                          <a:pt x="235058" y="302685"/>
                                          <a:pt x="302905" y="234991"/>
                                          <a:pt x="302905" y="151381"/>
                                        </a:cubicBezTo>
                                        <a:cubicBezTo>
                                          <a:pt x="302895" y="67780"/>
                                          <a:pt x="235048" y="0"/>
                                          <a:pt x="151447" y="0"/>
                                        </a:cubicBezTo>
                                        <a:close/>
                                      </a:path>
                                    </a:pathLst>
                                  </a:custGeom>
                                  <a:solidFill>
                                    <a:schemeClr val="bg1"/>
                                  </a:solidFill>
                                </wps:spPr>
                                <wps:bodyPr/>
                              </wps:wsp>
                            </wpg:grpSp>
                            <wpg:grpSp>
                              <wpg:cNvPr id="89" name="Group 89"/>
                              <wpg:cNvGrpSpPr/>
                              <wpg:grpSpPr>
                                <a:xfrm rot="21600000">
                                  <a:off x="17134" y="214748"/>
                                  <a:ext cx="139559" cy="139559"/>
                                  <a:chOff x="17134" y="214748"/>
                                  <a:chExt cx="139559" cy="139559"/>
                                </a:xfrm>
                              </wpg:grpSpPr>
                              <wps:wsp>
                                <wps:cNvPr id="90" name="Freeform 29"/>
                                <wps:cNvSpPr/>
                                <wps:spPr>
                                  <a:xfrm>
                                    <a:off x="17134" y="214748"/>
                                    <a:ext cx="139559" cy="139559"/>
                                  </a:xfrm>
                                  <a:custGeom>
                                    <a:avLst/>
                                    <a:gdLst/>
                                    <a:ahLst/>
                                    <a:cxnLst/>
                                    <a:rect l="0" t="0" r="0" b="0"/>
                                    <a:pathLst>
                                      <a:path w="302905" h="302685">
                                        <a:moveTo>
                                          <a:pt x="151447" y="0"/>
                                        </a:moveTo>
                                        <a:cubicBezTo>
                                          <a:pt x="67780" y="0"/>
                                          <a:pt x="0" y="67780"/>
                                          <a:pt x="0" y="151371"/>
                                        </a:cubicBezTo>
                                        <a:cubicBezTo>
                                          <a:pt x="0" y="234982"/>
                                          <a:pt x="67780" y="302685"/>
                                          <a:pt x="151447" y="302685"/>
                                        </a:cubicBezTo>
                                        <a:cubicBezTo>
                                          <a:pt x="235058" y="302685"/>
                                          <a:pt x="302905" y="234991"/>
                                          <a:pt x="302905" y="151381"/>
                                        </a:cubicBezTo>
                                        <a:cubicBezTo>
                                          <a:pt x="302895" y="67780"/>
                                          <a:pt x="235048" y="0"/>
                                          <a:pt x="151447" y="0"/>
                                        </a:cubicBezTo>
                                        <a:close/>
                                      </a:path>
                                    </a:pathLst>
                                  </a:custGeom>
                                  <a:solidFill>
                                    <a:schemeClr val="bg1"/>
                                  </a:solidFill>
                                </wps:spPr>
                                <wps:bodyPr/>
                              </wps:wsp>
                            </wpg:grpSp>
                            <wpg:grpSp>
                              <wpg:cNvPr id="91" name="Group 91"/>
                              <wpg:cNvGrpSpPr/>
                              <wpg:grpSpPr>
                                <a:xfrm rot="21600000">
                                  <a:off x="1846232" y="214748"/>
                                  <a:ext cx="139559" cy="139559"/>
                                  <a:chOff x="1846232" y="214748"/>
                                  <a:chExt cx="139559" cy="139559"/>
                                </a:xfrm>
                              </wpg:grpSpPr>
                              <wps:wsp>
                                <wps:cNvPr id="92" name="Freeform 37"/>
                                <wps:cNvSpPr/>
                                <wps:spPr>
                                  <a:xfrm>
                                    <a:off x="1846232" y="214748"/>
                                    <a:ext cx="139559" cy="139559"/>
                                  </a:xfrm>
                                  <a:custGeom>
                                    <a:avLst/>
                                    <a:gdLst/>
                                    <a:ahLst/>
                                    <a:cxnLst/>
                                    <a:rect l="0" t="0" r="0" b="0"/>
                                    <a:pathLst>
                                      <a:path w="302905" h="302685">
                                        <a:moveTo>
                                          <a:pt x="151447" y="0"/>
                                        </a:moveTo>
                                        <a:cubicBezTo>
                                          <a:pt x="67780" y="0"/>
                                          <a:pt x="0" y="67780"/>
                                          <a:pt x="0" y="151371"/>
                                        </a:cubicBezTo>
                                        <a:cubicBezTo>
                                          <a:pt x="0" y="234982"/>
                                          <a:pt x="67780" y="302685"/>
                                          <a:pt x="151447" y="302685"/>
                                        </a:cubicBezTo>
                                        <a:cubicBezTo>
                                          <a:pt x="235058" y="302685"/>
                                          <a:pt x="302905" y="234991"/>
                                          <a:pt x="302905" y="151381"/>
                                        </a:cubicBezTo>
                                        <a:cubicBezTo>
                                          <a:pt x="302895" y="67780"/>
                                          <a:pt x="235048" y="0"/>
                                          <a:pt x="151447" y="0"/>
                                        </a:cubicBezTo>
                                        <a:close/>
                                      </a:path>
                                    </a:pathLst>
                                  </a:custGeom>
                                  <a:solidFill>
                                    <a:schemeClr val="accent2">
                                      <a:lumMod val="40000"/>
                                      <a:lumOff val="60000"/>
                                    </a:schemeClr>
                                  </a:solidFill>
                                </wps:spPr>
                                <wps:bodyPr/>
                              </wps:wsp>
                            </wpg:grpSp>
                            <wps:wsp>
                              <wps:cNvPr id="93" name="TextBox 39"/>
                              <wps:cNvSpPr txBox="1"/>
                              <wps:spPr>
                                <a:xfrm rot="21600000">
                                  <a:off x="1647247" y="0"/>
                                  <a:ext cx="749655" cy="111125"/>
                                </a:xfrm>
                                <a:prstGeom prst="rect">
                                  <a:avLst/>
                                </a:prstGeom>
                              </wps:spPr>
                              <wps:txbx>
                                <w:txbxContent>
                                  <w:p w14:paraId="58D268FC" w14:textId="77777777" w:rsidR="005B5732" w:rsidRDefault="005B5732" w:rsidP="005B5732">
                                    <w:pPr>
                                      <w:spacing w:line="198" w:lineRule="exact"/>
                                      <w:rPr>
                                        <w:sz w:val="24"/>
                                        <w:szCs w:val="24"/>
                                      </w:rPr>
                                    </w:pPr>
                                    <w:r>
                                      <w:rPr>
                                        <w:rFonts w:asciiTheme="minorHAnsi" w:hAnsi="Calibri" w:cstheme="minorBidi"/>
                                        <w:b/>
                                        <w:bCs/>
                                        <w:color w:val="FFFFFF" w:themeColor="background1"/>
                                        <w:spacing w:val="9"/>
                                        <w:kern w:val="24"/>
                                        <w:sz w:val="20"/>
                                        <w:szCs w:val="20"/>
                                      </w:rPr>
                                      <w:t>Milestone 2</w:t>
                                    </w:r>
                                  </w:p>
                                </w:txbxContent>
                              </wps:txbx>
                              <wps:bodyPr lIns="0" tIns="14400" rIns="0" bIns="0" rtlCol="0" anchor="t"/>
                            </wps:wsp>
                            <wps:wsp>
                              <wps:cNvPr id="94" name="TextBox 40"/>
                              <wps:cNvSpPr txBox="1"/>
                              <wps:spPr>
                                <a:xfrm rot="21600000">
                                  <a:off x="2660195" y="434728"/>
                                  <a:ext cx="749655" cy="111125"/>
                                </a:xfrm>
                                <a:prstGeom prst="rect">
                                  <a:avLst/>
                                </a:prstGeom>
                              </wps:spPr>
                              <wps:txbx>
                                <w:txbxContent>
                                  <w:p w14:paraId="1B127CFE" w14:textId="77777777" w:rsidR="005B5732" w:rsidRDefault="005B5732" w:rsidP="005B5732">
                                    <w:pPr>
                                      <w:spacing w:line="198" w:lineRule="exact"/>
                                      <w:rPr>
                                        <w:sz w:val="24"/>
                                        <w:szCs w:val="24"/>
                                      </w:rPr>
                                    </w:pPr>
                                    <w:r>
                                      <w:rPr>
                                        <w:rFonts w:asciiTheme="minorHAnsi" w:hAnsi="Calibri" w:cstheme="minorBidi"/>
                                        <w:b/>
                                        <w:bCs/>
                                        <w:color w:val="FFFFFF" w:themeColor="background1"/>
                                        <w:spacing w:val="9"/>
                                        <w:kern w:val="24"/>
                                        <w:sz w:val="20"/>
                                        <w:szCs w:val="20"/>
                                      </w:rPr>
                                      <w:t>Milestone 3</w:t>
                                    </w:r>
                                  </w:p>
                                </w:txbxContent>
                              </wps:txbx>
                              <wps:bodyPr lIns="0" tIns="14400" rIns="0" bIns="0" rtlCol="0" anchor="t"/>
                            </wps:wsp>
                            <wpg:grpSp>
                              <wpg:cNvPr id="95" name="Group 95"/>
                              <wpg:cNvGrpSpPr/>
                              <wpg:grpSpPr>
                                <a:xfrm rot="21600000">
                                  <a:off x="2757631" y="214748"/>
                                  <a:ext cx="139559" cy="139559"/>
                                  <a:chOff x="2757631" y="214748"/>
                                  <a:chExt cx="139559" cy="139559"/>
                                </a:xfrm>
                              </wpg:grpSpPr>
                              <wps:wsp>
                                <wps:cNvPr id="96" name="Freeform 41"/>
                                <wps:cNvSpPr/>
                                <wps:spPr>
                                  <a:xfrm>
                                    <a:off x="2757631" y="214748"/>
                                    <a:ext cx="139559" cy="139559"/>
                                  </a:xfrm>
                                  <a:custGeom>
                                    <a:avLst/>
                                    <a:gdLst/>
                                    <a:ahLst/>
                                    <a:cxnLst/>
                                    <a:rect l="0" t="0" r="0" b="0"/>
                                    <a:pathLst>
                                      <a:path w="302905" h="302685">
                                        <a:moveTo>
                                          <a:pt x="151447" y="0"/>
                                        </a:moveTo>
                                        <a:cubicBezTo>
                                          <a:pt x="67780" y="0"/>
                                          <a:pt x="0" y="67780"/>
                                          <a:pt x="0" y="151371"/>
                                        </a:cubicBezTo>
                                        <a:cubicBezTo>
                                          <a:pt x="0" y="234982"/>
                                          <a:pt x="67780" y="302685"/>
                                          <a:pt x="151447" y="302685"/>
                                        </a:cubicBezTo>
                                        <a:cubicBezTo>
                                          <a:pt x="235058" y="302685"/>
                                          <a:pt x="302905" y="234991"/>
                                          <a:pt x="302905" y="151381"/>
                                        </a:cubicBezTo>
                                        <a:cubicBezTo>
                                          <a:pt x="302895" y="67780"/>
                                          <a:pt x="235048" y="0"/>
                                          <a:pt x="151447" y="0"/>
                                        </a:cubicBezTo>
                                        <a:close/>
                                      </a:path>
                                    </a:pathLst>
                                  </a:custGeom>
                                  <a:solidFill>
                                    <a:schemeClr val="bg1"/>
                                  </a:solidFill>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03E3E69" id="Group 46" o:spid="_x0000_s1027" style="position:absolute;margin-left:212pt;margin-top:494.05pt;width:332.7pt;height:53.2pt;z-index:251796480;mso-width-relative:margin;mso-height-relative:margin" coordsize="34098,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">
                    <v:group id="Group 77" o:spid="_x0000_s1028" style="position:absolute;left:18462;top:2231;width:1395;height:1395" coordorigin="18462,2231" coordsize="139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1" o:spid="_x0000_s1029" style="position:absolute;left:18462;top:2231;width:1395;height:1395;visibility:visible;mso-wrap-style:square;v-text-anchor:top" coordsize="302905,3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" path="m151447,c67780,,,67780,,151371v,83611,67780,151314,151447,151314c235058,302685,302905,234991,302905,151381,302895,67780,235048,,151447,xe" fillcolor="#4c4a67" stroked="f">
                        <v:path arrowok="t" textboxrect="0,0,302905,302685"/>
                      </v:shape>
                    </v:group>
                    <v:group id="Group 79" o:spid="_x0000_s1030" style="position:absolute;left:18099;top:1868;width:2121;height:2121" coordorigin="18099,1868" coordsize="2121,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3" o:spid="_x0000_s1031" style="position:absolute;left:18099;top:1868;width:2121;height:2121;visibility:visible;mso-wrap-style:square;v-text-anchor:top" coordsize="302905,3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" path="m151447,c67780,,,67780,,151371v,83611,67780,151314,151447,151314c235058,302685,302905,234991,302905,151381,302895,67780,235048,,151447,xe" fillcolor="#00c7a9" stroked="f">
                        <v:fill opacity="32896f"/>
                        <v:path arrowok="t" textboxrect="0,0,302905,302685"/>
                      </v:shape>
                    </v:group>
                    <v:group id="Group 82" o:spid="_x0000_s1032" style="position:absolute;left:17736;top:1505;width:2847;height:2847" coordorigin="17736,1505" coordsize="284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5" o:spid="_x0000_s1033" style="position:absolute;left:17736;top:1505;width:2847;height:2847;visibility:visible;mso-wrap-style:square;v-text-anchor:top" coordsize="302905,3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" path="m151447,c67780,,,67780,,151371v,83611,67780,151314,151447,151314c235058,302685,302905,234991,302905,151381,302895,67780,235048,,151447,xe" fillcolor="#00c7a9" stroked="f">
                        <v:fill opacity="13107f"/>
                        <v:path arrowok="t" textboxrect="0,0,302905,302685"/>
                      </v:shape>
                    </v:group>
                    <v:group id="Group 84" o:spid="_x0000_s1034" style="position:absolute;width:34098;height:5458" coordsize="34098,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Straight Connector 85" o:spid="_x0000_s1035" style="position:absolute;visibility:visible;mso-wrap-style:square" from="0,2800" to="28378,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" strokecolor="white [3212]" strokeweight="2.2pt">
                        <v:stroke opacity="5140f" joinstyle="miter"/>
                        <o:lock v:ext="edit" shapetype="f"/>
                      </v:line>
                      <v:shape id="TextBox 26" o:spid="_x0000_s1036" type="#_x0000_t202" style="position:absolute;left:8247;top:4347;width:749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" filled="f" stroked="f">
                        <v:textbox inset="0,.4mm,0,0">
                          <w:txbxContent>
                            <w:p w14:paraId="36A0FB38" w14:textId="77777777" w:rsidR="005B5732" w:rsidRDefault="005B5732" w:rsidP="005B5732">
                              <w:pPr>
                                <w:spacing w:line="198" w:lineRule="exact"/>
                                <w:rPr>
                                  <w:sz w:val="24"/>
                                  <w:szCs w:val="24"/>
                                </w:rPr>
                              </w:pPr>
                              <w:r>
                                <w:rPr>
                                  <w:rFonts w:asciiTheme="minorHAnsi" w:hAnsi="Calibri" w:cstheme="minorBidi"/>
                                  <w:b/>
                                  <w:bCs/>
                                  <w:color w:val="FFFFFF" w:themeColor="background1"/>
                                  <w:spacing w:val="9"/>
                                  <w:kern w:val="24"/>
                                  <w:sz w:val="20"/>
                                  <w:szCs w:val="20"/>
                                </w:rPr>
                                <w:t>Milestone 1</w:t>
                              </w:r>
                            </w:p>
                          </w:txbxContent>
                        </v:textbox>
                      </v:shape>
                      <v:group id="Group 87" o:spid="_x0000_s1037" style="position:absolute;left:9285;top:2147;width:1395;height:1396" coordorigin="9285,2147" coordsize="139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7" o:spid="_x0000_s1038" style="position:absolute;left:9285;top:2147;width:1395;height:1396;visibility:visible;mso-wrap-style:square;v-text-anchor:top" coordsize="302905,3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" path="m151447,c67780,,,67780,,151371v,83611,67780,151314,151447,151314c235058,302685,302905,234991,302905,151381,302895,67780,235048,,151447,xe" fillcolor="white [3212]" stroked="f">
                          <v:path arrowok="t" textboxrect="0,0,302905,302685"/>
                        </v:shape>
                      </v:group>
                      <v:group id="Group 89" o:spid="_x0000_s1039" style="position:absolute;left:171;top:2147;width:1395;height:1396" coordorigin="17134,214748" coordsize="139559,13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9" o:spid="_x0000_s1040" style="position:absolute;left:17134;top:214748;width:139559;height:139559;visibility:visible;mso-wrap-style:square;v-text-anchor:top" coordsize="302905,3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" path="m151447,c67780,,,67780,,151371v,83611,67780,151314,151447,151314c235058,302685,302905,234991,302905,151381,302895,67780,235048,,151447,xe" fillcolor="white [3212]" stroked="f">
                          <v:path arrowok="t" textboxrect="0,0,302905,302685"/>
                        </v:shape>
                      </v:group>
                      <v:group id="Group 91" o:spid="_x0000_s1041" style="position:absolute;left:18462;top:2147;width:1395;height:1396" coordorigin="18462,2147" coordsize="139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37" o:spid="_x0000_s1042" style="position:absolute;left:18462;top:2147;width:1395;height:1396;visibility:visible;mso-wrap-style:square;v-text-anchor:top" coordsize="302905,3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" path="m151447,c67780,,,67780,,151371v,83611,67780,151314,151447,151314c235058,302685,302905,234991,302905,151381,302895,67780,235048,,151447,xe" fillcolor="#f7caac [1301]" stroked="f">
                          <v:path arrowok="t" textboxrect="0,0,302905,302685"/>
                        </v:shape>
                      </v:group>
                      <v:shape id="TextBox 39" o:spid="_x0000_s1043" type="#_x0000_t202" style="position:absolute;left:16472;width:749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" filled="f" stroked="f">
                        <v:textbox inset="0,.4mm,0,0">
                          <w:txbxContent>
                            <w:p w14:paraId="58D268FC" w14:textId="77777777" w:rsidR="005B5732" w:rsidRDefault="005B5732" w:rsidP="005B5732">
                              <w:pPr>
                                <w:spacing w:line="198" w:lineRule="exact"/>
                                <w:rPr>
                                  <w:sz w:val="24"/>
                                  <w:szCs w:val="24"/>
                                </w:rPr>
                              </w:pPr>
                              <w:r>
                                <w:rPr>
                                  <w:rFonts w:asciiTheme="minorHAnsi" w:hAnsi="Calibri" w:cstheme="minorBidi"/>
                                  <w:b/>
                                  <w:bCs/>
                                  <w:color w:val="FFFFFF" w:themeColor="background1"/>
                                  <w:spacing w:val="9"/>
                                  <w:kern w:val="24"/>
                                  <w:sz w:val="20"/>
                                  <w:szCs w:val="20"/>
                                </w:rPr>
                                <w:t>Milestone 2</w:t>
                              </w:r>
                            </w:p>
                          </w:txbxContent>
                        </v:textbox>
                      </v:shape>
                      <v:shape id="TextBox 40" o:spid="_x0000_s1044" type="#_x0000_t202" style="position:absolute;left:26601;top:4347;width:749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" filled="f" stroked="f">
                        <v:textbox inset="0,.4mm,0,0">
                          <w:txbxContent>
                            <w:p w14:paraId="1B127CFE" w14:textId="77777777" w:rsidR="005B5732" w:rsidRDefault="005B5732" w:rsidP="005B5732">
                              <w:pPr>
                                <w:spacing w:line="198" w:lineRule="exact"/>
                                <w:rPr>
                                  <w:sz w:val="24"/>
                                  <w:szCs w:val="24"/>
                                </w:rPr>
                              </w:pPr>
                              <w:r>
                                <w:rPr>
                                  <w:rFonts w:asciiTheme="minorHAnsi" w:hAnsi="Calibri" w:cstheme="minorBidi"/>
                                  <w:b/>
                                  <w:bCs/>
                                  <w:color w:val="FFFFFF" w:themeColor="background1"/>
                                  <w:spacing w:val="9"/>
                                  <w:kern w:val="24"/>
                                  <w:sz w:val="20"/>
                                  <w:szCs w:val="20"/>
                                </w:rPr>
                                <w:t>Milestone 3</w:t>
                              </w:r>
                            </w:p>
                          </w:txbxContent>
                        </v:textbox>
                      </v:shape>
                      <v:group id="Group 95" o:spid="_x0000_s1045" style="position:absolute;left:27576;top:2147;width:1395;height:1396" coordorigin="27576,2147" coordsize="139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1" o:spid="_x0000_s1046" style="position:absolute;left:27576;top:2147;width:1395;height:1396;visibility:visible;mso-wrap-style:square;v-text-anchor:top" coordsize="302905,3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" path="m151447,c67780,,,67780,,151371v,83611,67780,151314,151447,151314c235058,302685,302905,234991,302905,151381,302895,67780,235048,,151447,xe" fillcolor="white [3212]" stroked="f">
                          <v:path arrowok="t" textboxrect="0,0,302905,302685"/>
                        </v:shape>
                      </v:group>
                    </v:group>
                  </v:group>
                </w:pict>
              </mc:Fallback>
            </mc:AlternateContent>
          </w:r>
          <w:r w:rsidRPr="00D70D96">
            <w:rPr>
              <w:noProof/>
            </w:rPr>
            <w:drawing>
              <wp:anchor distT="0" distB="0" distL="114300" distR="114300" simplePos="0" relativeHeight="251878400" behindDoc="0" locked="0" layoutInCell="1" allowOverlap="1" wp14:anchorId="02055FBA" wp14:editId="082F18CD">
                <wp:simplePos x="0" y="0"/>
                <wp:positionH relativeFrom="column">
                  <wp:posOffset>4728210</wp:posOffset>
                </wp:positionH>
                <wp:positionV relativeFrom="paragraph">
                  <wp:posOffset>4659630</wp:posOffset>
                </wp:positionV>
                <wp:extent cx="2475865" cy="14528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cstate="print">
                          <a:alphaModFix/>
                          <a:extLst>
                            <a:ext uri="{28A0092B-C50C-407E-A947-70E740481C1C}">
                              <a14:useLocalDpi xmlns:a14="http://schemas.microsoft.com/office/drawing/2010/main" val="0"/>
                            </a:ext>
                          </a:extLst>
                        </a:blip>
                        <a:srcRect/>
                        <a:stretch>
                          <a:fillRect/>
                        </a:stretch>
                      </pic:blipFill>
                      <pic:spPr>
                        <a:xfrm rot="21600000">
                          <a:off x="0" y="0"/>
                          <a:ext cx="2475865" cy="1452880"/>
                        </a:xfrm>
                        <a:prstGeom prst="rect">
                          <a:avLst/>
                        </a:prstGeom>
                      </pic:spPr>
                    </pic:pic>
                  </a:graphicData>
                </a:graphic>
                <wp14:sizeRelH relativeFrom="page">
                  <wp14:pctWidth>0</wp14:pctWidth>
                </wp14:sizeRelH>
                <wp14:sizeRelV relativeFrom="page">
                  <wp14:pctHeight>0</wp14:pctHeight>
                </wp14:sizeRelV>
              </wp:anchor>
            </w:drawing>
          </w:r>
          <w:r w:rsidRPr="00BD3A0A">
            <w:rPr>
              <w:noProof/>
            </w:rPr>
            <w:drawing>
              <wp:anchor distT="0" distB="0" distL="114300" distR="114300" simplePos="0" relativeHeight="251982848" behindDoc="0" locked="0" layoutInCell="1" allowOverlap="1" wp14:anchorId="7EA5D44C" wp14:editId="346F46F5">
                <wp:simplePos x="0" y="0"/>
                <wp:positionH relativeFrom="column">
                  <wp:posOffset>2724917</wp:posOffset>
                </wp:positionH>
                <wp:positionV relativeFrom="paragraph">
                  <wp:posOffset>4233545</wp:posOffset>
                </wp:positionV>
                <wp:extent cx="2821305" cy="18745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3">
                          <a:alphaModFix/>
                          <a:biLevel thresh="25000"/>
                          <a:extLst>
                            <a:ext uri="{28A0092B-C50C-407E-A947-70E740481C1C}">
                              <a14:useLocalDpi xmlns:a14="http://schemas.microsoft.com/office/drawing/2010/main" val="0"/>
                            </a:ext>
                          </a:extLst>
                        </a:blip>
                        <a:srcRect/>
                        <a:stretch>
                          <a:fillRect/>
                        </a:stretch>
                      </pic:blipFill>
                      <pic:spPr>
                        <a:xfrm rot="21600000">
                          <a:off x="0" y="0"/>
                          <a:ext cx="2821305" cy="187452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07424" behindDoc="0" locked="0" layoutInCell="1" allowOverlap="1" wp14:anchorId="5C79E468" wp14:editId="382050F9">
                    <wp:simplePos x="0" y="0"/>
                    <wp:positionH relativeFrom="column">
                      <wp:posOffset>4467398</wp:posOffset>
                    </wp:positionH>
                    <wp:positionV relativeFrom="paragraph">
                      <wp:posOffset>8044189</wp:posOffset>
                    </wp:positionV>
                    <wp:extent cx="2125683" cy="653126"/>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125683" cy="653126"/>
                            </a:xfrm>
                            <a:prstGeom prst="rect">
                              <a:avLst/>
                            </a:prstGeom>
                            <a:noFill/>
                            <a:ln w="6350">
                              <a:noFill/>
                            </a:ln>
                          </wps:spPr>
                          <wps:txbx>
                            <w:txbxContent>
                              <w:p w14:paraId="66422B29" w14:textId="7799B0D9" w:rsidR="00170E3B" w:rsidRPr="00170E3B" w:rsidRDefault="00F16531">
                                <w:pPr>
                                  <w:rPr>
                                    <w:sz w:val="36"/>
                                    <w:szCs w:val="36"/>
                                  </w:rPr>
                                </w:pPr>
                                <w:r>
                                  <w:rPr>
                                    <w:sz w:val="36"/>
                                    <w:szCs w:val="36"/>
                                  </w:rPr>
                                  <w:t>November</w:t>
                                </w:r>
                                <w:r w:rsidR="00170E3B" w:rsidRPr="00170E3B">
                                  <w:rPr>
                                    <w:sz w:val="36"/>
                                    <w:szCs w:val="3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E468" id="_x0000_t202" coordsize="21600,21600" o:spt="202" path="m,l,21600r21600,l21600,xe">
                    <v:stroke joinstyle="miter"/>
                    <v:path gradientshapeok="t" o:connecttype="rect"/>
                  </v:shapetype>
                  <v:shape id="Text Box 128" o:spid="_x0000_s1047" type="#_x0000_t202" style="position:absolute;margin-left:351.75pt;margin-top:633.4pt;width:167.4pt;height:51.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" filled="f" stroked="f" strokeweight=".5pt">
                    <v:textbox>
                      <w:txbxContent>
                        <w:p w14:paraId="66422B29" w14:textId="7799B0D9" w:rsidR="00170E3B" w:rsidRPr="00170E3B" w:rsidRDefault="00F16531">
                          <w:pPr>
                            <w:rPr>
                              <w:sz w:val="36"/>
                              <w:szCs w:val="36"/>
                            </w:rPr>
                          </w:pPr>
                          <w:r>
                            <w:rPr>
                              <w:sz w:val="36"/>
                              <w:szCs w:val="36"/>
                            </w:rPr>
                            <w:t>November</w:t>
                          </w:r>
                          <w:r w:rsidR="00170E3B" w:rsidRPr="00170E3B">
                            <w:rPr>
                              <w:sz w:val="36"/>
                              <w:szCs w:val="36"/>
                            </w:rPr>
                            <w:t xml:space="preserve"> 2020</w:t>
                          </w:r>
                        </w:p>
                      </w:txbxContent>
                    </v:textbox>
                  </v:shape>
                </w:pict>
              </mc:Fallback>
            </mc:AlternateContent>
          </w:r>
          <w:r>
            <w:rPr>
              <w:noProof/>
            </w:rPr>
            <w:drawing>
              <wp:anchor distT="0" distB="0" distL="114300" distR="114300" simplePos="0" relativeHeight="251289600" behindDoc="0" locked="0" layoutInCell="1" allowOverlap="1" wp14:anchorId="1F8F6E5D" wp14:editId="4ACF423D">
                <wp:simplePos x="0" y="0"/>
                <wp:positionH relativeFrom="column">
                  <wp:posOffset>-440784</wp:posOffset>
                </wp:positionH>
                <wp:positionV relativeFrom="paragraph">
                  <wp:posOffset>7673620</wp:posOffset>
                </wp:positionV>
                <wp:extent cx="2857992" cy="904768"/>
                <wp:effectExtent l="0" t="0" r="0" b="0"/>
                <wp:wrapNone/>
                <wp:docPr id="10" name="Picture 10"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992" cy="904768"/>
                        </a:xfrm>
                        <a:prstGeom prst="rect">
                          <a:avLst/>
                        </a:prstGeom>
                        <a:noFill/>
                        <a:ln>
                          <a:noFill/>
                        </a:ln>
                      </pic:spPr>
                    </pic:pic>
                  </a:graphicData>
                </a:graphic>
                <wp14:sizeRelH relativeFrom="page">
                  <wp14:pctWidth>0</wp14:pctWidth>
                </wp14:sizeRelH>
                <wp14:sizeRelV relativeFrom="page">
                  <wp14:pctHeight>0</wp14:pctHeight>
                </wp14:sizeRelV>
              </wp:anchor>
            </w:drawing>
          </w:r>
          <w:r w:rsidR="00BA3B4A">
            <w:br w:type="page"/>
          </w:r>
        </w:p>
      </w:sdtContent>
    </w:sdt>
    <w:p w14:paraId="419E3F09" w14:textId="5E4EA78D" w:rsidR="008710B2" w:rsidRDefault="008710B2" w:rsidP="00335030">
      <w:pPr>
        <w:jc w:val="center"/>
      </w:pPr>
    </w:p>
    <w:p w14:paraId="1C9CB570" w14:textId="40E7BDCB" w:rsidR="00BC3EF7" w:rsidRDefault="00BC3EF7"/>
    <w:p w14:paraId="74893D95" w14:textId="5D7DD932" w:rsidR="00085AA8" w:rsidRDefault="00085AA8" w:rsidP="00711ACB">
      <w:pPr>
        <w:pStyle w:val="Heading1"/>
        <w:sectPr w:rsidR="00085AA8" w:rsidSect="004335FB">
          <w:footerReference w:type="default" r:id="rId15"/>
          <w:type w:val="continuous"/>
          <w:pgSz w:w="12240" w:h="15840" w:code="1"/>
          <w:pgMar w:top="1440" w:right="1296" w:bottom="1440" w:left="1296" w:header="432" w:footer="288" w:gutter="0"/>
          <w:pgNumType w:fmt="lowerRoman" w:start="0"/>
          <w:cols w:space="720"/>
          <w:titlePg/>
          <w:docGrid w:linePitch="360"/>
        </w:sectPr>
      </w:pPr>
      <w:bookmarkStart w:id="1" w:name="_Toc434236883"/>
      <w:bookmarkStart w:id="2" w:name="_Toc29813585"/>
      <w:bookmarkStart w:id="3" w:name="_Toc29813847"/>
    </w:p>
    <w:p w14:paraId="42E94AE0" w14:textId="34A93607" w:rsidR="00711ACB" w:rsidRPr="002B08CA" w:rsidRDefault="00711ACB" w:rsidP="006804A0">
      <w:pPr>
        <w:tabs>
          <w:tab w:val="left" w:pos="6480"/>
        </w:tabs>
        <w:rPr>
          <w:rFonts w:ascii="Candara" w:hAnsi="Candara"/>
          <w:b/>
          <w:bCs/>
          <w:sz w:val="36"/>
          <w:szCs w:val="36"/>
        </w:rPr>
      </w:pPr>
      <w:bookmarkStart w:id="4" w:name="_Toc29818819"/>
      <w:bookmarkStart w:id="5" w:name="_Toc29818891"/>
      <w:bookmarkStart w:id="6" w:name="_Hlk38620828"/>
      <w:bookmarkStart w:id="7" w:name="_Toc279784466"/>
      <w:r w:rsidRPr="002B08CA">
        <w:rPr>
          <w:rFonts w:ascii="Candara" w:hAnsi="Candara"/>
          <w:b/>
          <w:bCs/>
          <w:color w:val="28327C"/>
          <w:sz w:val="36"/>
          <w:szCs w:val="36"/>
        </w:rPr>
        <w:t>A</w:t>
      </w:r>
      <w:bookmarkEnd w:id="1"/>
      <w:bookmarkEnd w:id="2"/>
      <w:bookmarkEnd w:id="3"/>
      <w:bookmarkEnd w:id="4"/>
      <w:bookmarkEnd w:id="5"/>
      <w:r w:rsidR="00E90962">
        <w:rPr>
          <w:rFonts w:ascii="Candara" w:hAnsi="Candara"/>
          <w:b/>
          <w:bCs/>
          <w:color w:val="28327C"/>
          <w:sz w:val="36"/>
          <w:szCs w:val="36"/>
        </w:rPr>
        <w:t xml:space="preserve">bout </w:t>
      </w:r>
    </w:p>
    <w:p w14:paraId="32935FCD" w14:textId="20C4B9BF" w:rsidR="002D4822" w:rsidRDefault="00BA1DD7" w:rsidP="006C2A56">
      <w:pPr>
        <w:jc w:val="both"/>
      </w:pPr>
      <w:bookmarkStart w:id="8" w:name="_Hlk39307624"/>
      <w:bookmarkEnd w:id="0"/>
      <w:r w:rsidRPr="00BA1DD7">
        <w:t xml:space="preserve">The Demonstrating Value Initiative is </w:t>
      </w:r>
      <w:r>
        <w:t>a</w:t>
      </w:r>
      <w:r w:rsidR="00FC3C44">
        <w:t xml:space="preserve"> collaboration of </w:t>
      </w:r>
      <w:r w:rsidRPr="00BA1DD7">
        <w:t xml:space="preserve">community sector organizations united by the common interest of developing more accessible </w:t>
      </w:r>
      <w:r>
        <w:t xml:space="preserve">performance measurement and </w:t>
      </w:r>
      <w:r w:rsidRPr="00BA1DD7">
        <w:t xml:space="preserve">impact assessment methodologies </w:t>
      </w:r>
      <w:r w:rsidR="00E90962">
        <w:t>for community</w:t>
      </w:r>
      <w:r w:rsidRPr="00BA1DD7">
        <w:t xml:space="preserve">  </w:t>
      </w:r>
      <w:r>
        <w:t>The initiative</w:t>
      </w:r>
      <w:r w:rsidR="00E90962">
        <w:t xml:space="preserve">, </w:t>
      </w:r>
      <w:r w:rsidR="002D4822">
        <w:t>led by</w:t>
      </w:r>
      <w:r w:rsidR="00E90962">
        <w:t xml:space="preserve"> Vancity Community Foundation,</w:t>
      </w:r>
      <w:r>
        <w:t xml:space="preserve"> engaged 20 social enterprise</w:t>
      </w:r>
      <w:r w:rsidR="002D4822">
        <w:t>s</w:t>
      </w:r>
      <w:r>
        <w:t xml:space="preserve"> </w:t>
      </w:r>
      <w:r w:rsidR="002D4822">
        <w:t>and investors</w:t>
      </w:r>
      <w:r>
        <w:t xml:space="preserve"> between 2007-2009 in a process to develop and pilot a measurement framework. </w:t>
      </w:r>
      <w:r w:rsidR="002D4822">
        <w:t xml:space="preserve">The framework has since been adapted to meet the needs of non-profit organization more broadly.  </w:t>
      </w:r>
    </w:p>
    <w:p w14:paraId="56576563" w14:textId="77777777" w:rsidR="002D4822" w:rsidRDefault="00D36CFA" w:rsidP="006C2A56">
      <w:pPr>
        <w:jc w:val="both"/>
      </w:pPr>
      <w:r>
        <w:t xml:space="preserve">The initiative received financial and technical support from the following organizations:  Coast Capital Savings, Community Economic Development Technical Assistance Program (CEDTAP), Enterprising Non-Profits (enp), Human Resources and Social Development Canada (HRSDC) and Renewal Partners, SAP Canada and Vancity Credit Union.  </w:t>
      </w:r>
    </w:p>
    <w:p w14:paraId="59C946D7" w14:textId="5ACF1B4E" w:rsidR="00BA1DD7" w:rsidRDefault="00BA1DD7" w:rsidP="006C2A56">
      <w:pPr>
        <w:jc w:val="both"/>
      </w:pPr>
      <w:r>
        <w:t xml:space="preserve">This </w:t>
      </w:r>
      <w:r w:rsidR="002D4822">
        <w:t xml:space="preserve">guide </w:t>
      </w:r>
      <w:r>
        <w:t xml:space="preserve">and other tools </w:t>
      </w:r>
      <w:r w:rsidR="002D4822">
        <w:t xml:space="preserve">that are available </w:t>
      </w:r>
      <w:r>
        <w:t>on the Demonstrating Value website are based on this framework.</w:t>
      </w:r>
      <w:r w:rsidR="00D36CFA">
        <w:t xml:space="preserve">  </w:t>
      </w:r>
      <w:r w:rsidR="00D36CFA" w:rsidRPr="00D36CFA">
        <w:t>In 2013, a non-profit society</w:t>
      </w:r>
      <w:r w:rsidR="00D36CFA">
        <w:t xml:space="preserve">, </w:t>
      </w:r>
      <w:r w:rsidR="00D36CFA" w:rsidRPr="00D36CFA">
        <w:t>the Demonstrating Value Resource Society</w:t>
      </w:r>
      <w:r w:rsidR="00D36CFA">
        <w:t>,</w:t>
      </w:r>
      <w:r w:rsidR="00D36CFA" w:rsidRPr="00D36CFA">
        <w:t xml:space="preserve"> was set up to extend the work of the Demonstrating Value Initiative.</w:t>
      </w:r>
    </w:p>
    <w:p w14:paraId="0F8C26EF" w14:textId="06510F9F" w:rsidR="002D4822" w:rsidRDefault="002D4822" w:rsidP="006C2A56">
      <w:pPr>
        <w:jc w:val="both"/>
      </w:pPr>
      <w:r>
        <w:t xml:space="preserve">This guide, initially known as the Demonstrating Value Workbook, was developed by Bryn Sadownik and has been updated over the past 10 years.  In 2020, it was separated into two complementary resources: </w:t>
      </w:r>
      <w:r w:rsidRPr="002D4822">
        <w:rPr>
          <w:i/>
          <w:iCs/>
        </w:rPr>
        <w:t>Developing a Snapshot</w:t>
      </w:r>
      <w:r>
        <w:t xml:space="preserve"> and </w:t>
      </w:r>
      <w:r w:rsidRPr="002D4822">
        <w:rPr>
          <w:i/>
          <w:iCs/>
        </w:rPr>
        <w:t>Performance and Impact Measurement</w:t>
      </w:r>
      <w:r>
        <w:rPr>
          <w:i/>
          <w:iCs/>
        </w:rPr>
        <w:t>.</w:t>
      </w:r>
    </w:p>
    <w:p w14:paraId="7F4F1B74" w14:textId="7A999F97" w:rsidR="004755AD" w:rsidRPr="004F1965" w:rsidRDefault="004755AD" w:rsidP="00894EF8">
      <w:r>
        <w:t>Further copies can be downloaded at</w:t>
      </w:r>
      <w:r w:rsidR="00894EF8">
        <w:t xml:space="preserve">  </w:t>
      </w:r>
      <w:hyperlink r:id="rId16" w:history="1">
        <w:r w:rsidR="00F50188" w:rsidRPr="00E134EE">
          <w:rPr>
            <w:rStyle w:val="Hyperlink"/>
          </w:rPr>
          <w:t>www.demonstratingvalue.org</w:t>
        </w:r>
      </w:hyperlink>
      <w:r w:rsidR="00F50188">
        <w:rPr>
          <w:rStyle w:val="Hyperlink"/>
        </w:rPr>
        <w:t>.</w:t>
      </w:r>
    </w:p>
    <w:p w14:paraId="6A1D40E2" w14:textId="77777777" w:rsidR="004755AD" w:rsidRDefault="004755AD" w:rsidP="009D712C"/>
    <w:bookmarkEnd w:id="6"/>
    <w:bookmarkEnd w:id="8"/>
    <w:p w14:paraId="19AF9288" w14:textId="77777777" w:rsidR="00BF0FED" w:rsidRPr="00BA1DD7" w:rsidRDefault="00BF0FED" w:rsidP="009D712C">
      <w:r>
        <w:br w:type="page"/>
      </w:r>
    </w:p>
    <w:bookmarkEnd w:id="7" w:displacedByCustomXml="next"/>
    <w:bookmarkStart w:id="9" w:name="_Toc434236885" w:displacedByCustomXml="next"/>
    <w:bookmarkStart w:id="10" w:name="_Toc363127048" w:displacedByCustomXml="next"/>
    <w:sdt>
      <w:sdtPr>
        <w:rPr>
          <w:rFonts w:ascii="Tw Cen MT" w:eastAsia="Calibri" w:hAnsi="Tw Cen MT"/>
          <w:b w:val="0"/>
          <w:bCs w:val="0"/>
          <w:color w:val="auto"/>
          <w:sz w:val="25"/>
          <w:szCs w:val="26"/>
        </w:rPr>
        <w:id w:val="-944996976"/>
        <w:docPartObj>
          <w:docPartGallery w:val="Table of Contents"/>
          <w:docPartUnique/>
        </w:docPartObj>
      </w:sdtPr>
      <w:sdtEndPr>
        <w:rPr>
          <w:noProof/>
        </w:rPr>
      </w:sdtEndPr>
      <w:sdtContent>
        <w:p w14:paraId="742B9D7F" w14:textId="2A4FC661" w:rsidR="002B08CA" w:rsidRDefault="00C80536">
          <w:pPr>
            <w:pStyle w:val="TOCHeading"/>
          </w:pPr>
          <w:r>
            <w:t>Guide C</w:t>
          </w:r>
          <w:r w:rsidR="002B08CA">
            <w:t>ontents</w:t>
          </w:r>
        </w:p>
        <w:p w14:paraId="1E50AD43" w14:textId="68C12FDC" w:rsidR="006C2A56" w:rsidRDefault="00C80536">
          <w:pPr>
            <w:pStyle w:val="TOC1"/>
            <w:tabs>
              <w:tab w:val="right" w:leader="dot" w:pos="9638"/>
            </w:tabs>
            <w:rPr>
              <w:rFonts w:asciiTheme="minorHAnsi" w:eastAsiaTheme="minorEastAsia" w:hAnsiTheme="minorHAnsi" w:cstheme="minorBidi"/>
              <w:b w:val="0"/>
              <w:bCs w:val="0"/>
              <w:i w:val="0"/>
              <w:iCs w:val="0"/>
              <w:noProof/>
              <w:sz w:val="22"/>
              <w:szCs w:val="22"/>
            </w:rPr>
          </w:pPr>
          <w:r>
            <w:rPr>
              <w:b w:val="0"/>
              <w:bCs w:val="0"/>
              <w:i w:val="0"/>
              <w:iCs w:val="0"/>
            </w:rPr>
            <w:fldChar w:fldCharType="begin"/>
          </w:r>
          <w:r>
            <w:rPr>
              <w:b w:val="0"/>
              <w:bCs w:val="0"/>
              <w:i w:val="0"/>
              <w:iCs w:val="0"/>
            </w:rPr>
            <w:instrText xml:space="preserve"> TOC \o "1-2" \h \z \u </w:instrText>
          </w:r>
          <w:r>
            <w:rPr>
              <w:b w:val="0"/>
              <w:bCs w:val="0"/>
              <w:i w:val="0"/>
              <w:iCs w:val="0"/>
            </w:rPr>
            <w:fldChar w:fldCharType="separate"/>
          </w:r>
          <w:hyperlink w:anchor="_Toc39512478" w:history="1">
            <w:r w:rsidR="006C2A56" w:rsidRPr="000B3195">
              <w:rPr>
                <w:rStyle w:val="Hyperlink"/>
                <w:noProof/>
              </w:rPr>
              <w:t>Introduction</w:t>
            </w:r>
            <w:r w:rsidR="006C2A56">
              <w:rPr>
                <w:noProof/>
                <w:webHidden/>
              </w:rPr>
              <w:tab/>
            </w:r>
            <w:r w:rsidR="006C2A56">
              <w:rPr>
                <w:noProof/>
                <w:webHidden/>
              </w:rPr>
              <w:fldChar w:fldCharType="begin"/>
            </w:r>
            <w:r w:rsidR="006C2A56">
              <w:rPr>
                <w:noProof/>
                <w:webHidden/>
              </w:rPr>
              <w:instrText xml:space="preserve"> PAGEREF _Toc39512478 \h </w:instrText>
            </w:r>
            <w:r w:rsidR="006C2A56">
              <w:rPr>
                <w:noProof/>
                <w:webHidden/>
              </w:rPr>
            </w:r>
            <w:r w:rsidR="006C2A56">
              <w:rPr>
                <w:noProof/>
                <w:webHidden/>
              </w:rPr>
              <w:fldChar w:fldCharType="separate"/>
            </w:r>
            <w:r w:rsidR="006C2A56">
              <w:rPr>
                <w:noProof/>
                <w:webHidden/>
              </w:rPr>
              <w:t>1</w:t>
            </w:r>
            <w:r w:rsidR="006C2A56">
              <w:rPr>
                <w:noProof/>
                <w:webHidden/>
              </w:rPr>
              <w:fldChar w:fldCharType="end"/>
            </w:r>
          </w:hyperlink>
        </w:p>
        <w:p w14:paraId="181394B8" w14:textId="0F177C2B" w:rsidR="006C2A56" w:rsidRDefault="00F50188">
          <w:pPr>
            <w:pStyle w:val="TOC1"/>
            <w:tabs>
              <w:tab w:val="right" w:leader="dot" w:pos="9638"/>
            </w:tabs>
            <w:rPr>
              <w:rFonts w:asciiTheme="minorHAnsi" w:eastAsiaTheme="minorEastAsia" w:hAnsiTheme="minorHAnsi" w:cstheme="minorBidi"/>
              <w:b w:val="0"/>
              <w:bCs w:val="0"/>
              <w:i w:val="0"/>
              <w:iCs w:val="0"/>
              <w:noProof/>
              <w:sz w:val="22"/>
              <w:szCs w:val="22"/>
            </w:rPr>
          </w:pPr>
          <w:hyperlink w:anchor="_Toc39512479" w:history="1">
            <w:r w:rsidR="006C2A56" w:rsidRPr="000B3195">
              <w:rPr>
                <w:rStyle w:val="Hyperlink"/>
                <w:noProof/>
              </w:rPr>
              <w:t>Step 1: Define the Audience for your Snapshot</w:t>
            </w:r>
            <w:r w:rsidR="006C2A56">
              <w:rPr>
                <w:noProof/>
                <w:webHidden/>
              </w:rPr>
              <w:tab/>
            </w:r>
            <w:r w:rsidR="006C2A56">
              <w:rPr>
                <w:noProof/>
                <w:webHidden/>
              </w:rPr>
              <w:fldChar w:fldCharType="begin"/>
            </w:r>
            <w:r w:rsidR="006C2A56">
              <w:rPr>
                <w:noProof/>
                <w:webHidden/>
              </w:rPr>
              <w:instrText xml:space="preserve"> PAGEREF _Toc39512479 \h </w:instrText>
            </w:r>
            <w:r w:rsidR="006C2A56">
              <w:rPr>
                <w:noProof/>
                <w:webHidden/>
              </w:rPr>
            </w:r>
            <w:r w:rsidR="006C2A56">
              <w:rPr>
                <w:noProof/>
                <w:webHidden/>
              </w:rPr>
              <w:fldChar w:fldCharType="separate"/>
            </w:r>
            <w:r w:rsidR="006C2A56">
              <w:rPr>
                <w:noProof/>
                <w:webHidden/>
              </w:rPr>
              <w:t>4</w:t>
            </w:r>
            <w:r w:rsidR="006C2A56">
              <w:rPr>
                <w:noProof/>
                <w:webHidden/>
              </w:rPr>
              <w:fldChar w:fldCharType="end"/>
            </w:r>
          </w:hyperlink>
        </w:p>
        <w:p w14:paraId="423D2538" w14:textId="42E8F0BE" w:rsidR="006C2A56" w:rsidRDefault="00F50188">
          <w:pPr>
            <w:pStyle w:val="TOC1"/>
            <w:tabs>
              <w:tab w:val="right" w:leader="dot" w:pos="9638"/>
            </w:tabs>
            <w:rPr>
              <w:rFonts w:asciiTheme="minorHAnsi" w:eastAsiaTheme="minorEastAsia" w:hAnsiTheme="minorHAnsi" w:cstheme="minorBidi"/>
              <w:b w:val="0"/>
              <w:bCs w:val="0"/>
              <w:i w:val="0"/>
              <w:iCs w:val="0"/>
              <w:noProof/>
              <w:sz w:val="22"/>
              <w:szCs w:val="22"/>
            </w:rPr>
          </w:pPr>
          <w:hyperlink w:anchor="_Toc39512480" w:history="1">
            <w:r w:rsidR="006C2A56" w:rsidRPr="000B3195">
              <w:rPr>
                <w:rStyle w:val="Hyperlink"/>
                <w:noProof/>
              </w:rPr>
              <w:t>Step 2: Develop a Vision of your Snapshot</w:t>
            </w:r>
            <w:r w:rsidR="006C2A56">
              <w:rPr>
                <w:noProof/>
                <w:webHidden/>
              </w:rPr>
              <w:tab/>
            </w:r>
            <w:r w:rsidR="006C2A56">
              <w:rPr>
                <w:noProof/>
                <w:webHidden/>
              </w:rPr>
              <w:fldChar w:fldCharType="begin"/>
            </w:r>
            <w:r w:rsidR="006C2A56">
              <w:rPr>
                <w:noProof/>
                <w:webHidden/>
              </w:rPr>
              <w:instrText xml:space="preserve"> PAGEREF _Toc39512480 \h </w:instrText>
            </w:r>
            <w:r w:rsidR="006C2A56">
              <w:rPr>
                <w:noProof/>
                <w:webHidden/>
              </w:rPr>
            </w:r>
            <w:r w:rsidR="006C2A56">
              <w:rPr>
                <w:noProof/>
                <w:webHidden/>
              </w:rPr>
              <w:fldChar w:fldCharType="separate"/>
            </w:r>
            <w:r w:rsidR="006C2A56">
              <w:rPr>
                <w:noProof/>
                <w:webHidden/>
              </w:rPr>
              <w:t>6</w:t>
            </w:r>
            <w:r w:rsidR="006C2A56">
              <w:rPr>
                <w:noProof/>
                <w:webHidden/>
              </w:rPr>
              <w:fldChar w:fldCharType="end"/>
            </w:r>
          </w:hyperlink>
        </w:p>
        <w:p w14:paraId="3EC9AF09" w14:textId="73AC4178" w:rsidR="006C2A56" w:rsidRDefault="00F50188">
          <w:pPr>
            <w:pStyle w:val="TOC2"/>
            <w:tabs>
              <w:tab w:val="right" w:leader="dot" w:pos="9638"/>
            </w:tabs>
            <w:rPr>
              <w:rFonts w:asciiTheme="minorHAnsi" w:eastAsiaTheme="minorEastAsia" w:hAnsiTheme="minorHAnsi" w:cstheme="minorBidi"/>
              <w:b w:val="0"/>
              <w:bCs w:val="0"/>
              <w:noProof/>
            </w:rPr>
          </w:pPr>
          <w:hyperlink w:anchor="_Toc39512481" w:history="1">
            <w:r w:rsidR="006C2A56" w:rsidRPr="000B3195">
              <w:rPr>
                <w:rStyle w:val="Hyperlink"/>
                <w:noProof/>
              </w:rPr>
              <w:t>Different Types of Snapshots</w:t>
            </w:r>
            <w:r w:rsidR="006C2A56">
              <w:rPr>
                <w:noProof/>
                <w:webHidden/>
              </w:rPr>
              <w:tab/>
            </w:r>
            <w:r w:rsidR="006C2A56">
              <w:rPr>
                <w:noProof/>
                <w:webHidden/>
              </w:rPr>
              <w:fldChar w:fldCharType="begin"/>
            </w:r>
            <w:r w:rsidR="006C2A56">
              <w:rPr>
                <w:noProof/>
                <w:webHidden/>
              </w:rPr>
              <w:instrText xml:space="preserve"> PAGEREF _Toc39512481 \h </w:instrText>
            </w:r>
            <w:r w:rsidR="006C2A56">
              <w:rPr>
                <w:noProof/>
                <w:webHidden/>
              </w:rPr>
            </w:r>
            <w:r w:rsidR="006C2A56">
              <w:rPr>
                <w:noProof/>
                <w:webHidden/>
              </w:rPr>
              <w:fldChar w:fldCharType="separate"/>
            </w:r>
            <w:r w:rsidR="006C2A56">
              <w:rPr>
                <w:noProof/>
                <w:webHidden/>
              </w:rPr>
              <w:t>6</w:t>
            </w:r>
            <w:r w:rsidR="006C2A56">
              <w:rPr>
                <w:noProof/>
                <w:webHidden/>
              </w:rPr>
              <w:fldChar w:fldCharType="end"/>
            </w:r>
          </w:hyperlink>
        </w:p>
        <w:p w14:paraId="5A4CB001" w14:textId="74E241E5" w:rsidR="006C2A56" w:rsidRDefault="00F50188">
          <w:pPr>
            <w:pStyle w:val="TOC2"/>
            <w:tabs>
              <w:tab w:val="right" w:leader="dot" w:pos="9638"/>
            </w:tabs>
            <w:rPr>
              <w:rFonts w:asciiTheme="minorHAnsi" w:eastAsiaTheme="minorEastAsia" w:hAnsiTheme="minorHAnsi" w:cstheme="minorBidi"/>
              <w:b w:val="0"/>
              <w:bCs w:val="0"/>
              <w:noProof/>
            </w:rPr>
          </w:pPr>
          <w:hyperlink w:anchor="_Toc39512482" w:history="1">
            <w:r w:rsidR="006C2A56" w:rsidRPr="000B3195">
              <w:rPr>
                <w:rStyle w:val="Hyperlink"/>
                <w:noProof/>
              </w:rPr>
              <w:t>Develop your Snapshot</w:t>
            </w:r>
            <w:r w:rsidR="006C2A56">
              <w:rPr>
                <w:noProof/>
                <w:webHidden/>
              </w:rPr>
              <w:tab/>
            </w:r>
            <w:r w:rsidR="006C2A56">
              <w:rPr>
                <w:noProof/>
                <w:webHidden/>
              </w:rPr>
              <w:fldChar w:fldCharType="begin"/>
            </w:r>
            <w:r w:rsidR="006C2A56">
              <w:rPr>
                <w:noProof/>
                <w:webHidden/>
              </w:rPr>
              <w:instrText xml:space="preserve"> PAGEREF _Toc39512482 \h </w:instrText>
            </w:r>
            <w:r w:rsidR="006C2A56">
              <w:rPr>
                <w:noProof/>
                <w:webHidden/>
              </w:rPr>
            </w:r>
            <w:r w:rsidR="006C2A56">
              <w:rPr>
                <w:noProof/>
                <w:webHidden/>
              </w:rPr>
              <w:fldChar w:fldCharType="separate"/>
            </w:r>
            <w:r w:rsidR="006C2A56">
              <w:rPr>
                <w:noProof/>
                <w:webHidden/>
              </w:rPr>
              <w:t>6</w:t>
            </w:r>
            <w:r w:rsidR="006C2A56">
              <w:rPr>
                <w:noProof/>
                <w:webHidden/>
              </w:rPr>
              <w:fldChar w:fldCharType="end"/>
            </w:r>
          </w:hyperlink>
        </w:p>
        <w:p w14:paraId="4B08F7FF" w14:textId="25EEEE14" w:rsidR="006C2A56" w:rsidRDefault="00F50188">
          <w:pPr>
            <w:pStyle w:val="TOC1"/>
            <w:tabs>
              <w:tab w:val="right" w:leader="dot" w:pos="9638"/>
            </w:tabs>
            <w:rPr>
              <w:rFonts w:asciiTheme="minorHAnsi" w:eastAsiaTheme="minorEastAsia" w:hAnsiTheme="minorHAnsi" w:cstheme="minorBidi"/>
              <w:b w:val="0"/>
              <w:bCs w:val="0"/>
              <w:i w:val="0"/>
              <w:iCs w:val="0"/>
              <w:noProof/>
              <w:sz w:val="22"/>
              <w:szCs w:val="22"/>
            </w:rPr>
          </w:pPr>
          <w:hyperlink w:anchor="_Toc39512483" w:history="1">
            <w:r w:rsidR="006C2A56" w:rsidRPr="000B3195">
              <w:rPr>
                <w:rStyle w:val="Hyperlink"/>
                <w:noProof/>
              </w:rPr>
              <w:t>Step 3: Develop the Content of your Snapshot</w:t>
            </w:r>
            <w:r w:rsidR="006C2A56">
              <w:rPr>
                <w:noProof/>
                <w:webHidden/>
              </w:rPr>
              <w:tab/>
            </w:r>
            <w:r w:rsidR="006C2A56">
              <w:rPr>
                <w:noProof/>
                <w:webHidden/>
              </w:rPr>
              <w:fldChar w:fldCharType="begin"/>
            </w:r>
            <w:r w:rsidR="006C2A56">
              <w:rPr>
                <w:noProof/>
                <w:webHidden/>
              </w:rPr>
              <w:instrText xml:space="preserve"> PAGEREF _Toc39512483 \h </w:instrText>
            </w:r>
            <w:r w:rsidR="006C2A56">
              <w:rPr>
                <w:noProof/>
                <w:webHidden/>
              </w:rPr>
            </w:r>
            <w:r w:rsidR="006C2A56">
              <w:rPr>
                <w:noProof/>
                <w:webHidden/>
              </w:rPr>
              <w:fldChar w:fldCharType="separate"/>
            </w:r>
            <w:r w:rsidR="006C2A56">
              <w:rPr>
                <w:noProof/>
                <w:webHidden/>
              </w:rPr>
              <w:t>8</w:t>
            </w:r>
            <w:r w:rsidR="006C2A56">
              <w:rPr>
                <w:noProof/>
                <w:webHidden/>
              </w:rPr>
              <w:fldChar w:fldCharType="end"/>
            </w:r>
          </w:hyperlink>
        </w:p>
        <w:p w14:paraId="321EBF1D" w14:textId="2A78C0BE" w:rsidR="006C2A56" w:rsidRDefault="00F50188">
          <w:pPr>
            <w:pStyle w:val="TOC1"/>
            <w:tabs>
              <w:tab w:val="right" w:leader="dot" w:pos="9638"/>
            </w:tabs>
            <w:rPr>
              <w:rFonts w:asciiTheme="minorHAnsi" w:eastAsiaTheme="minorEastAsia" w:hAnsiTheme="minorHAnsi" w:cstheme="minorBidi"/>
              <w:b w:val="0"/>
              <w:bCs w:val="0"/>
              <w:i w:val="0"/>
              <w:iCs w:val="0"/>
              <w:noProof/>
              <w:sz w:val="22"/>
              <w:szCs w:val="22"/>
            </w:rPr>
          </w:pPr>
          <w:hyperlink w:anchor="_Toc39512484" w:history="1">
            <w:r w:rsidR="006C2A56" w:rsidRPr="000B3195">
              <w:rPr>
                <w:rStyle w:val="Hyperlink"/>
                <w:noProof/>
              </w:rPr>
              <w:t>Step 4: Design your Snapshot</w:t>
            </w:r>
            <w:r w:rsidR="006C2A56">
              <w:rPr>
                <w:noProof/>
                <w:webHidden/>
              </w:rPr>
              <w:tab/>
            </w:r>
            <w:r w:rsidR="006C2A56">
              <w:rPr>
                <w:noProof/>
                <w:webHidden/>
              </w:rPr>
              <w:fldChar w:fldCharType="begin"/>
            </w:r>
            <w:r w:rsidR="006C2A56">
              <w:rPr>
                <w:noProof/>
                <w:webHidden/>
              </w:rPr>
              <w:instrText xml:space="preserve"> PAGEREF _Toc39512484 \h </w:instrText>
            </w:r>
            <w:r w:rsidR="006C2A56">
              <w:rPr>
                <w:noProof/>
                <w:webHidden/>
              </w:rPr>
            </w:r>
            <w:r w:rsidR="006C2A56">
              <w:rPr>
                <w:noProof/>
                <w:webHidden/>
              </w:rPr>
              <w:fldChar w:fldCharType="separate"/>
            </w:r>
            <w:r w:rsidR="006C2A56">
              <w:rPr>
                <w:noProof/>
                <w:webHidden/>
              </w:rPr>
              <w:t>14</w:t>
            </w:r>
            <w:r w:rsidR="006C2A56">
              <w:rPr>
                <w:noProof/>
                <w:webHidden/>
              </w:rPr>
              <w:fldChar w:fldCharType="end"/>
            </w:r>
          </w:hyperlink>
        </w:p>
        <w:p w14:paraId="60968E54" w14:textId="125C66C1" w:rsidR="006C2A56" w:rsidRDefault="00F50188">
          <w:pPr>
            <w:pStyle w:val="TOC2"/>
            <w:tabs>
              <w:tab w:val="right" w:leader="dot" w:pos="9638"/>
            </w:tabs>
            <w:rPr>
              <w:rFonts w:asciiTheme="minorHAnsi" w:eastAsiaTheme="minorEastAsia" w:hAnsiTheme="minorHAnsi" w:cstheme="minorBidi"/>
              <w:b w:val="0"/>
              <w:bCs w:val="0"/>
              <w:noProof/>
            </w:rPr>
          </w:pPr>
          <w:hyperlink w:anchor="_Toc39512485" w:history="1">
            <w:r w:rsidR="006C2A56" w:rsidRPr="000B3195">
              <w:rPr>
                <w:rStyle w:val="Hyperlink"/>
                <w:noProof/>
              </w:rPr>
              <w:t>Design Tools</w:t>
            </w:r>
            <w:r w:rsidR="006C2A56">
              <w:rPr>
                <w:noProof/>
                <w:webHidden/>
              </w:rPr>
              <w:tab/>
            </w:r>
            <w:r w:rsidR="006C2A56">
              <w:rPr>
                <w:noProof/>
                <w:webHidden/>
              </w:rPr>
              <w:fldChar w:fldCharType="begin"/>
            </w:r>
            <w:r w:rsidR="006C2A56">
              <w:rPr>
                <w:noProof/>
                <w:webHidden/>
              </w:rPr>
              <w:instrText xml:space="preserve"> PAGEREF _Toc39512485 \h </w:instrText>
            </w:r>
            <w:r w:rsidR="006C2A56">
              <w:rPr>
                <w:noProof/>
                <w:webHidden/>
              </w:rPr>
            </w:r>
            <w:r w:rsidR="006C2A56">
              <w:rPr>
                <w:noProof/>
                <w:webHidden/>
              </w:rPr>
              <w:fldChar w:fldCharType="separate"/>
            </w:r>
            <w:r w:rsidR="006C2A56">
              <w:rPr>
                <w:noProof/>
                <w:webHidden/>
              </w:rPr>
              <w:t>16</w:t>
            </w:r>
            <w:r w:rsidR="006C2A56">
              <w:rPr>
                <w:noProof/>
                <w:webHidden/>
              </w:rPr>
              <w:fldChar w:fldCharType="end"/>
            </w:r>
          </w:hyperlink>
        </w:p>
        <w:p w14:paraId="0ADF21B5" w14:textId="3E041573" w:rsidR="006C2A56" w:rsidRDefault="00F50188">
          <w:pPr>
            <w:pStyle w:val="TOC1"/>
            <w:tabs>
              <w:tab w:val="right" w:leader="dot" w:pos="9638"/>
            </w:tabs>
            <w:rPr>
              <w:rFonts w:asciiTheme="minorHAnsi" w:eastAsiaTheme="minorEastAsia" w:hAnsiTheme="minorHAnsi" w:cstheme="minorBidi"/>
              <w:b w:val="0"/>
              <w:bCs w:val="0"/>
              <w:i w:val="0"/>
              <w:iCs w:val="0"/>
              <w:noProof/>
              <w:sz w:val="22"/>
              <w:szCs w:val="22"/>
            </w:rPr>
          </w:pPr>
          <w:hyperlink w:anchor="_Toc39512486" w:history="1">
            <w:r w:rsidR="006C2A56" w:rsidRPr="000B3195">
              <w:rPr>
                <w:rStyle w:val="Hyperlink"/>
                <w:noProof/>
              </w:rPr>
              <w:t>Step 5:  Using and Improving your Snapshot</w:t>
            </w:r>
            <w:r w:rsidR="006C2A56">
              <w:rPr>
                <w:noProof/>
                <w:webHidden/>
              </w:rPr>
              <w:tab/>
            </w:r>
            <w:r w:rsidR="006C2A56">
              <w:rPr>
                <w:noProof/>
                <w:webHidden/>
              </w:rPr>
              <w:fldChar w:fldCharType="begin"/>
            </w:r>
            <w:r w:rsidR="006C2A56">
              <w:rPr>
                <w:noProof/>
                <w:webHidden/>
              </w:rPr>
              <w:instrText xml:space="preserve"> PAGEREF _Toc39512486 \h </w:instrText>
            </w:r>
            <w:r w:rsidR="006C2A56">
              <w:rPr>
                <w:noProof/>
                <w:webHidden/>
              </w:rPr>
            </w:r>
            <w:r w:rsidR="006C2A56">
              <w:rPr>
                <w:noProof/>
                <w:webHidden/>
              </w:rPr>
              <w:fldChar w:fldCharType="separate"/>
            </w:r>
            <w:r w:rsidR="006C2A56">
              <w:rPr>
                <w:noProof/>
                <w:webHidden/>
              </w:rPr>
              <w:t>20</w:t>
            </w:r>
            <w:r w:rsidR="006C2A56">
              <w:rPr>
                <w:noProof/>
                <w:webHidden/>
              </w:rPr>
              <w:fldChar w:fldCharType="end"/>
            </w:r>
          </w:hyperlink>
        </w:p>
        <w:p w14:paraId="2D1CD387" w14:textId="5B3E31E8" w:rsidR="006C2A56" w:rsidRDefault="00F50188">
          <w:pPr>
            <w:pStyle w:val="TOC1"/>
            <w:tabs>
              <w:tab w:val="right" w:leader="dot" w:pos="9638"/>
            </w:tabs>
            <w:rPr>
              <w:rFonts w:asciiTheme="minorHAnsi" w:eastAsiaTheme="minorEastAsia" w:hAnsiTheme="minorHAnsi" w:cstheme="minorBidi"/>
              <w:b w:val="0"/>
              <w:bCs w:val="0"/>
              <w:i w:val="0"/>
              <w:iCs w:val="0"/>
              <w:noProof/>
              <w:sz w:val="22"/>
              <w:szCs w:val="22"/>
            </w:rPr>
          </w:pPr>
          <w:hyperlink w:anchor="_Toc39512487" w:history="1">
            <w:r w:rsidR="006C2A56" w:rsidRPr="000B3195">
              <w:rPr>
                <w:rStyle w:val="Hyperlink"/>
                <w:noProof/>
              </w:rPr>
              <w:t>NOTES</w:t>
            </w:r>
            <w:r w:rsidR="006C2A56">
              <w:rPr>
                <w:noProof/>
                <w:webHidden/>
              </w:rPr>
              <w:tab/>
            </w:r>
            <w:r w:rsidR="006C2A56">
              <w:rPr>
                <w:noProof/>
                <w:webHidden/>
              </w:rPr>
              <w:fldChar w:fldCharType="begin"/>
            </w:r>
            <w:r w:rsidR="006C2A56">
              <w:rPr>
                <w:noProof/>
                <w:webHidden/>
              </w:rPr>
              <w:instrText xml:space="preserve"> PAGEREF _Toc39512487 \h </w:instrText>
            </w:r>
            <w:r w:rsidR="006C2A56">
              <w:rPr>
                <w:noProof/>
                <w:webHidden/>
              </w:rPr>
            </w:r>
            <w:r w:rsidR="006C2A56">
              <w:rPr>
                <w:noProof/>
                <w:webHidden/>
              </w:rPr>
              <w:fldChar w:fldCharType="separate"/>
            </w:r>
            <w:r w:rsidR="006C2A56">
              <w:rPr>
                <w:noProof/>
                <w:webHidden/>
              </w:rPr>
              <w:t>23</w:t>
            </w:r>
            <w:r w:rsidR="006C2A56">
              <w:rPr>
                <w:noProof/>
                <w:webHidden/>
              </w:rPr>
              <w:fldChar w:fldCharType="end"/>
            </w:r>
          </w:hyperlink>
        </w:p>
        <w:p w14:paraId="45EBB36A" w14:textId="0583ED7C" w:rsidR="006C2A56" w:rsidRDefault="00F50188">
          <w:pPr>
            <w:pStyle w:val="TOC1"/>
            <w:tabs>
              <w:tab w:val="right" w:leader="dot" w:pos="9638"/>
            </w:tabs>
            <w:rPr>
              <w:rFonts w:asciiTheme="minorHAnsi" w:eastAsiaTheme="minorEastAsia" w:hAnsiTheme="minorHAnsi" w:cstheme="minorBidi"/>
              <w:b w:val="0"/>
              <w:bCs w:val="0"/>
              <w:i w:val="0"/>
              <w:iCs w:val="0"/>
              <w:noProof/>
              <w:sz w:val="22"/>
              <w:szCs w:val="22"/>
            </w:rPr>
          </w:pPr>
          <w:hyperlink w:anchor="_Toc39512488" w:history="1">
            <w:r w:rsidR="006C2A56" w:rsidRPr="000B3195">
              <w:rPr>
                <w:rStyle w:val="Hyperlink"/>
                <w:noProof/>
              </w:rPr>
              <w:t>APPENDIX A</w:t>
            </w:r>
            <w:r w:rsidR="006C2A56">
              <w:rPr>
                <w:noProof/>
                <w:webHidden/>
              </w:rPr>
              <w:tab/>
            </w:r>
            <w:r w:rsidR="006C2A56">
              <w:rPr>
                <w:noProof/>
                <w:webHidden/>
              </w:rPr>
              <w:fldChar w:fldCharType="begin"/>
            </w:r>
            <w:r w:rsidR="006C2A56">
              <w:rPr>
                <w:noProof/>
                <w:webHidden/>
              </w:rPr>
              <w:instrText xml:space="preserve"> PAGEREF _Toc39512488 \h </w:instrText>
            </w:r>
            <w:r w:rsidR="006C2A56">
              <w:rPr>
                <w:noProof/>
                <w:webHidden/>
              </w:rPr>
            </w:r>
            <w:r w:rsidR="006C2A56">
              <w:rPr>
                <w:noProof/>
                <w:webHidden/>
              </w:rPr>
              <w:fldChar w:fldCharType="separate"/>
            </w:r>
            <w:r w:rsidR="006C2A56">
              <w:rPr>
                <w:noProof/>
                <w:webHidden/>
              </w:rPr>
              <w:t>24</w:t>
            </w:r>
            <w:r w:rsidR="006C2A56">
              <w:rPr>
                <w:noProof/>
                <w:webHidden/>
              </w:rPr>
              <w:fldChar w:fldCharType="end"/>
            </w:r>
          </w:hyperlink>
        </w:p>
        <w:p w14:paraId="4845F850" w14:textId="7E4ECD62" w:rsidR="002B08CA" w:rsidRDefault="00C80536">
          <w:r>
            <w:rPr>
              <w:rFonts w:ascii="Calibri" w:hAnsi="Calibri"/>
              <w:b/>
              <w:bCs/>
              <w:i/>
              <w:iCs/>
              <w:sz w:val="24"/>
              <w:szCs w:val="24"/>
            </w:rPr>
            <w:fldChar w:fldCharType="end"/>
          </w:r>
        </w:p>
      </w:sdtContent>
    </w:sdt>
    <w:p w14:paraId="100877B5" w14:textId="77777777" w:rsidR="00B14240" w:rsidRDefault="00B14240" w:rsidP="00B14240"/>
    <w:p w14:paraId="37588D6F" w14:textId="77777777" w:rsidR="00C80536" w:rsidRDefault="00C80536" w:rsidP="00B14240"/>
    <w:p w14:paraId="5FA0A185" w14:textId="383502E1" w:rsidR="00C80536" w:rsidRDefault="00C80536" w:rsidP="00C80536">
      <w:pPr>
        <w:pStyle w:val="TOCHeading"/>
      </w:pPr>
      <w:r>
        <w:t>List of Worksheets</w:t>
      </w:r>
    </w:p>
    <w:p w14:paraId="48A83EEC" w14:textId="53DEEEA8" w:rsidR="00C80536" w:rsidRDefault="00C80536" w:rsidP="00C80536">
      <w:pPr>
        <w:pStyle w:val="TOC1"/>
        <w:tabs>
          <w:tab w:val="right" w:leader="dot" w:pos="9638"/>
        </w:tabs>
        <w:rPr>
          <w:rFonts w:asciiTheme="minorHAnsi" w:eastAsiaTheme="minorEastAsia" w:hAnsiTheme="minorHAnsi" w:cstheme="minorBidi"/>
          <w:b w:val="0"/>
          <w:bCs w:val="0"/>
          <w:i w:val="0"/>
          <w:iCs w:val="0"/>
          <w:noProof/>
          <w:sz w:val="22"/>
          <w:szCs w:val="22"/>
        </w:rPr>
      </w:pPr>
      <w:r>
        <w:fldChar w:fldCharType="begin"/>
      </w:r>
      <w:r>
        <w:instrText xml:space="preserve"> TOC \o "1-4" \h \z \u </w:instrText>
      </w:r>
      <w:r>
        <w:fldChar w:fldCharType="separate"/>
      </w:r>
    </w:p>
    <w:p w14:paraId="28862D93" w14:textId="22D2E6AB" w:rsidR="00C80536" w:rsidRDefault="00F50188">
      <w:pPr>
        <w:pStyle w:val="TOC3"/>
        <w:rPr>
          <w:rFonts w:asciiTheme="minorHAnsi" w:eastAsiaTheme="minorEastAsia" w:hAnsiTheme="minorHAnsi" w:cstheme="minorBidi"/>
          <w:b w:val="0"/>
          <w:szCs w:val="22"/>
        </w:rPr>
      </w:pPr>
      <w:hyperlink w:anchor="_Toc39308326" w:history="1">
        <w:r w:rsidR="00C80536" w:rsidRPr="00F97BC4">
          <w:rPr>
            <w:rStyle w:val="Hyperlink"/>
          </w:rPr>
          <w:t>WORKSHEET A:  Identify the potential audiences for the Snapshot.</w:t>
        </w:r>
        <w:r w:rsidR="00C80536">
          <w:rPr>
            <w:webHidden/>
          </w:rPr>
          <w:tab/>
        </w:r>
        <w:r w:rsidR="00C80536">
          <w:rPr>
            <w:webHidden/>
          </w:rPr>
          <w:fldChar w:fldCharType="begin"/>
        </w:r>
        <w:r w:rsidR="00C80536">
          <w:rPr>
            <w:webHidden/>
          </w:rPr>
          <w:instrText xml:space="preserve"> PAGEREF _Toc39308326 \h </w:instrText>
        </w:r>
        <w:r w:rsidR="00C80536">
          <w:rPr>
            <w:webHidden/>
          </w:rPr>
        </w:r>
        <w:r w:rsidR="00C80536">
          <w:rPr>
            <w:webHidden/>
          </w:rPr>
          <w:fldChar w:fldCharType="separate"/>
        </w:r>
        <w:r w:rsidR="006C2A56">
          <w:rPr>
            <w:webHidden/>
          </w:rPr>
          <w:t>5</w:t>
        </w:r>
        <w:r w:rsidR="00C80536">
          <w:rPr>
            <w:webHidden/>
          </w:rPr>
          <w:fldChar w:fldCharType="end"/>
        </w:r>
      </w:hyperlink>
    </w:p>
    <w:p w14:paraId="6FCA7AD1" w14:textId="65DCC5DA" w:rsidR="00C80536" w:rsidRDefault="00F50188">
      <w:pPr>
        <w:pStyle w:val="TOC3"/>
        <w:rPr>
          <w:rFonts w:asciiTheme="minorHAnsi" w:eastAsiaTheme="minorEastAsia" w:hAnsiTheme="minorHAnsi" w:cstheme="minorBidi"/>
          <w:b w:val="0"/>
          <w:szCs w:val="22"/>
        </w:rPr>
      </w:pPr>
      <w:hyperlink w:anchor="_Toc39308331" w:history="1">
        <w:r w:rsidR="00C80536" w:rsidRPr="00F97BC4">
          <w:rPr>
            <w:rStyle w:val="Hyperlink"/>
          </w:rPr>
          <w:t>WORKSHEET B. Develop a Vision of your Snapshot</w:t>
        </w:r>
        <w:r w:rsidR="00C80536">
          <w:rPr>
            <w:webHidden/>
          </w:rPr>
          <w:tab/>
        </w:r>
        <w:r w:rsidR="00C80536">
          <w:rPr>
            <w:webHidden/>
          </w:rPr>
          <w:fldChar w:fldCharType="begin"/>
        </w:r>
        <w:r w:rsidR="00C80536">
          <w:rPr>
            <w:webHidden/>
          </w:rPr>
          <w:instrText xml:space="preserve"> PAGEREF _Toc39308331 \h </w:instrText>
        </w:r>
        <w:r w:rsidR="00C80536">
          <w:rPr>
            <w:webHidden/>
          </w:rPr>
        </w:r>
        <w:r w:rsidR="00C80536">
          <w:rPr>
            <w:webHidden/>
          </w:rPr>
          <w:fldChar w:fldCharType="separate"/>
        </w:r>
        <w:r w:rsidR="006C2A56">
          <w:rPr>
            <w:webHidden/>
          </w:rPr>
          <w:t>7</w:t>
        </w:r>
        <w:r w:rsidR="00C80536">
          <w:rPr>
            <w:webHidden/>
          </w:rPr>
          <w:fldChar w:fldCharType="end"/>
        </w:r>
      </w:hyperlink>
    </w:p>
    <w:p w14:paraId="05822897" w14:textId="1B924822" w:rsidR="00C80536" w:rsidRDefault="00F50188">
      <w:pPr>
        <w:pStyle w:val="TOC3"/>
        <w:rPr>
          <w:rFonts w:asciiTheme="minorHAnsi" w:eastAsiaTheme="minorEastAsia" w:hAnsiTheme="minorHAnsi" w:cstheme="minorBidi"/>
          <w:b w:val="0"/>
          <w:szCs w:val="22"/>
        </w:rPr>
      </w:pPr>
      <w:hyperlink w:anchor="_Toc39308335" w:history="1">
        <w:r w:rsidR="00C80536" w:rsidRPr="00F97BC4">
          <w:rPr>
            <w:rStyle w:val="Hyperlink"/>
          </w:rPr>
          <w:t>WORKSHEET C: What Do You Want to Know and Show?</w:t>
        </w:r>
        <w:r w:rsidR="00C80536">
          <w:rPr>
            <w:webHidden/>
          </w:rPr>
          <w:tab/>
        </w:r>
        <w:r w:rsidR="00C80536">
          <w:rPr>
            <w:webHidden/>
          </w:rPr>
          <w:fldChar w:fldCharType="begin"/>
        </w:r>
        <w:r w:rsidR="00C80536">
          <w:rPr>
            <w:webHidden/>
          </w:rPr>
          <w:instrText xml:space="preserve"> PAGEREF _Toc39308335 \h </w:instrText>
        </w:r>
        <w:r w:rsidR="00C80536">
          <w:rPr>
            <w:webHidden/>
          </w:rPr>
        </w:r>
        <w:r w:rsidR="00C80536">
          <w:rPr>
            <w:webHidden/>
          </w:rPr>
          <w:fldChar w:fldCharType="separate"/>
        </w:r>
        <w:r w:rsidR="006C2A56">
          <w:rPr>
            <w:webHidden/>
          </w:rPr>
          <w:t>13</w:t>
        </w:r>
        <w:r w:rsidR="00C80536">
          <w:rPr>
            <w:webHidden/>
          </w:rPr>
          <w:fldChar w:fldCharType="end"/>
        </w:r>
      </w:hyperlink>
    </w:p>
    <w:p w14:paraId="376186FA" w14:textId="6DE03325" w:rsidR="00C80536" w:rsidRDefault="00F50188">
      <w:pPr>
        <w:pStyle w:val="TOC3"/>
        <w:rPr>
          <w:rFonts w:asciiTheme="minorHAnsi" w:eastAsiaTheme="minorEastAsia" w:hAnsiTheme="minorHAnsi" w:cstheme="minorBidi"/>
          <w:b w:val="0"/>
          <w:szCs w:val="22"/>
        </w:rPr>
      </w:pPr>
      <w:hyperlink w:anchor="_Toc39308339" w:history="1">
        <w:r w:rsidR="00C80536" w:rsidRPr="00F97BC4">
          <w:rPr>
            <w:rStyle w:val="Hyperlink"/>
          </w:rPr>
          <w:t>WORKSHEET D:  Data Development Plan</w:t>
        </w:r>
        <w:r w:rsidR="00C80536">
          <w:rPr>
            <w:webHidden/>
          </w:rPr>
          <w:tab/>
        </w:r>
        <w:r w:rsidR="00C80536">
          <w:rPr>
            <w:webHidden/>
          </w:rPr>
          <w:fldChar w:fldCharType="begin"/>
        </w:r>
        <w:r w:rsidR="00C80536">
          <w:rPr>
            <w:webHidden/>
          </w:rPr>
          <w:instrText xml:space="preserve"> PAGEREF _Toc39308339 \h </w:instrText>
        </w:r>
        <w:r w:rsidR="00C80536">
          <w:rPr>
            <w:webHidden/>
          </w:rPr>
        </w:r>
        <w:r w:rsidR="00C80536">
          <w:rPr>
            <w:webHidden/>
          </w:rPr>
          <w:fldChar w:fldCharType="separate"/>
        </w:r>
        <w:r w:rsidR="006C2A56">
          <w:rPr>
            <w:webHidden/>
          </w:rPr>
          <w:t>22</w:t>
        </w:r>
        <w:r w:rsidR="00C80536">
          <w:rPr>
            <w:webHidden/>
          </w:rPr>
          <w:fldChar w:fldCharType="end"/>
        </w:r>
      </w:hyperlink>
    </w:p>
    <w:p w14:paraId="3383F299" w14:textId="2437192D" w:rsidR="00C80536" w:rsidRDefault="00C80536">
      <w:pPr>
        <w:pStyle w:val="TOC1"/>
        <w:tabs>
          <w:tab w:val="right" w:leader="dot" w:pos="9638"/>
        </w:tabs>
        <w:rPr>
          <w:rFonts w:asciiTheme="minorHAnsi" w:eastAsiaTheme="minorEastAsia" w:hAnsiTheme="minorHAnsi" w:cstheme="minorBidi"/>
          <w:b w:val="0"/>
          <w:bCs w:val="0"/>
          <w:i w:val="0"/>
          <w:iCs w:val="0"/>
          <w:noProof/>
          <w:sz w:val="22"/>
          <w:szCs w:val="22"/>
        </w:rPr>
      </w:pPr>
    </w:p>
    <w:p w14:paraId="64B21BCA" w14:textId="3501CC42" w:rsidR="00C80536" w:rsidRPr="00B14240" w:rsidRDefault="00C80536" w:rsidP="00B14240">
      <w:pPr>
        <w:sectPr w:rsidR="00C80536" w:rsidRPr="00B14240" w:rsidSect="00085AA8">
          <w:headerReference w:type="default" r:id="rId17"/>
          <w:footerReference w:type="default" r:id="rId18"/>
          <w:type w:val="continuous"/>
          <w:pgSz w:w="12240" w:h="15840" w:code="1"/>
          <w:pgMar w:top="1440" w:right="1296" w:bottom="1440" w:left="1296" w:header="432" w:footer="288" w:gutter="0"/>
          <w:pgNumType w:fmt="lowerRoman" w:start="1"/>
          <w:cols w:space="720"/>
          <w:docGrid w:linePitch="360"/>
        </w:sectPr>
      </w:pPr>
      <w:r>
        <w:fldChar w:fldCharType="end"/>
      </w:r>
    </w:p>
    <w:p w14:paraId="39C1564E" w14:textId="55C97053" w:rsidR="004C3979" w:rsidRPr="004326EC" w:rsidRDefault="00BC3EF7" w:rsidP="004326EC">
      <w:pPr>
        <w:pStyle w:val="Heading1"/>
      </w:pPr>
      <w:bookmarkStart w:id="11" w:name="_Toc29813587"/>
      <w:bookmarkStart w:id="12" w:name="_Toc29813849"/>
      <w:bookmarkStart w:id="13" w:name="_Toc39308323"/>
      <w:bookmarkStart w:id="14" w:name="_Toc39512478"/>
      <w:r w:rsidRPr="004326EC">
        <w:lastRenderedPageBreak/>
        <w:t>Introduction</w:t>
      </w:r>
      <w:bookmarkEnd w:id="11"/>
      <w:bookmarkEnd w:id="12"/>
      <w:bookmarkEnd w:id="13"/>
      <w:bookmarkEnd w:id="14"/>
      <w:bookmarkEnd w:id="10"/>
      <w:bookmarkEnd w:id="9"/>
    </w:p>
    <w:p w14:paraId="2BE43A6D" w14:textId="12E58A1A" w:rsidR="001C3B95" w:rsidRPr="00A10507" w:rsidRDefault="001237A7" w:rsidP="006C2A56">
      <w:pPr>
        <w:jc w:val="both"/>
        <w:rPr>
          <w:szCs w:val="25"/>
        </w:rPr>
      </w:pPr>
      <w:r w:rsidRPr="001237A7">
        <w:rPr>
          <w:i/>
        </w:rPr>
        <w:t>Demonstrating Value</w:t>
      </w:r>
      <w:r>
        <w:t xml:space="preserve"> </w:t>
      </w:r>
      <w:r w:rsidR="00C3617F">
        <w:t>can help you</w:t>
      </w:r>
      <w:r>
        <w:t xml:space="preserve"> take control of the data you collect, how it is used and to communicate the performance and value of your organization, </w:t>
      </w:r>
      <w:r w:rsidR="006062D4">
        <w:t xml:space="preserve">social </w:t>
      </w:r>
      <w:r>
        <w:t xml:space="preserve">enterprise or program. </w:t>
      </w:r>
      <w:bookmarkStart w:id="15" w:name="_Hlk35507343"/>
      <w:bookmarkStart w:id="16" w:name="_Hlk38794899"/>
      <w:r>
        <w:t xml:space="preserve">In this </w:t>
      </w:r>
      <w:r w:rsidR="001725EE">
        <w:t>activity guide</w:t>
      </w:r>
      <w:r>
        <w:t xml:space="preserve">, </w:t>
      </w:r>
      <w:r w:rsidR="00C36444">
        <w:t>y</w:t>
      </w:r>
      <w:r>
        <w:t xml:space="preserve">ou will </w:t>
      </w:r>
      <w:r w:rsidRPr="006E37B0">
        <w:rPr>
          <w:szCs w:val="25"/>
        </w:rPr>
        <w:t xml:space="preserve">design a </w:t>
      </w:r>
      <w:r w:rsidR="00FE2630" w:rsidRPr="006E37B0">
        <w:rPr>
          <w:szCs w:val="25"/>
        </w:rPr>
        <w:t>‘</w:t>
      </w:r>
      <w:r w:rsidR="00B47C65">
        <w:rPr>
          <w:szCs w:val="25"/>
        </w:rPr>
        <w:t>Snapshot</w:t>
      </w:r>
      <w:r w:rsidR="00FE2630" w:rsidRPr="006E37B0">
        <w:rPr>
          <w:szCs w:val="25"/>
        </w:rPr>
        <w:t>’</w:t>
      </w:r>
      <w:r w:rsidR="008337A3">
        <w:rPr>
          <w:szCs w:val="25"/>
        </w:rPr>
        <w:t xml:space="preserve"> communications tool</w:t>
      </w:r>
      <w:r w:rsidR="00CA5B57">
        <w:rPr>
          <w:szCs w:val="25"/>
        </w:rPr>
        <w:t xml:space="preserve"> that will provide </w:t>
      </w:r>
      <w:r w:rsidRPr="006E37B0">
        <w:rPr>
          <w:szCs w:val="25"/>
        </w:rPr>
        <w:t>an</w:t>
      </w:r>
      <w:r>
        <w:rPr>
          <w:sz w:val="24"/>
        </w:rPr>
        <w:t xml:space="preserve"> </w:t>
      </w:r>
      <w:r w:rsidR="009E2F7F">
        <w:t xml:space="preserve">engaging summary of performance </w:t>
      </w:r>
      <w:r>
        <w:t>and value</w:t>
      </w:r>
      <w:bookmarkEnd w:id="15"/>
      <w:r>
        <w:t xml:space="preserve">. </w:t>
      </w:r>
      <w:r w:rsidR="001C3B95">
        <w:rPr>
          <w:szCs w:val="25"/>
        </w:rPr>
        <w:t>This will help you</w:t>
      </w:r>
      <w:r w:rsidR="001C3B95" w:rsidRPr="00A10507">
        <w:rPr>
          <w:szCs w:val="25"/>
        </w:rPr>
        <w:t>:</w:t>
      </w:r>
    </w:p>
    <w:p w14:paraId="6DA23EF7" w14:textId="6D3F2B4B" w:rsidR="001C3B95" w:rsidRPr="00A10507" w:rsidRDefault="001C3B95" w:rsidP="006C2A56">
      <w:pPr>
        <w:pStyle w:val="ListParagraph"/>
        <w:numPr>
          <w:ilvl w:val="0"/>
          <w:numId w:val="4"/>
        </w:numPr>
        <w:spacing w:after="0"/>
        <w:contextualSpacing w:val="0"/>
        <w:jc w:val="both"/>
        <w:rPr>
          <w:szCs w:val="25"/>
        </w:rPr>
      </w:pPr>
      <w:r w:rsidRPr="00A10507">
        <w:rPr>
          <w:szCs w:val="25"/>
        </w:rPr>
        <w:t>Sav</w:t>
      </w:r>
      <w:r>
        <w:rPr>
          <w:szCs w:val="25"/>
        </w:rPr>
        <w:t>e</w:t>
      </w:r>
      <w:r w:rsidRPr="00A10507">
        <w:rPr>
          <w:szCs w:val="25"/>
        </w:rPr>
        <w:t xml:space="preserve"> valuable time finding and pulling together data and other information for reports. </w:t>
      </w:r>
    </w:p>
    <w:p w14:paraId="045672A2" w14:textId="2B6CC7C5" w:rsidR="001C3B95" w:rsidRPr="00A10507" w:rsidRDefault="001C3B95" w:rsidP="006C2A56">
      <w:pPr>
        <w:pStyle w:val="ListParagraph"/>
        <w:numPr>
          <w:ilvl w:val="0"/>
          <w:numId w:val="4"/>
        </w:numPr>
        <w:spacing w:after="0"/>
        <w:contextualSpacing w:val="0"/>
        <w:jc w:val="both"/>
        <w:rPr>
          <w:szCs w:val="25"/>
        </w:rPr>
      </w:pPr>
      <w:r w:rsidRPr="00A10507">
        <w:rPr>
          <w:szCs w:val="25"/>
        </w:rPr>
        <w:t>See key trends and relationships in data, so you can get the most from the data you collect.</w:t>
      </w:r>
    </w:p>
    <w:p w14:paraId="09A3D740" w14:textId="07389D39" w:rsidR="001C3B95" w:rsidRDefault="001C3B95" w:rsidP="006C2A56">
      <w:pPr>
        <w:pStyle w:val="ListParagraph"/>
        <w:numPr>
          <w:ilvl w:val="0"/>
          <w:numId w:val="4"/>
        </w:numPr>
        <w:spacing w:after="0"/>
        <w:contextualSpacing w:val="0"/>
        <w:jc w:val="both"/>
        <w:rPr>
          <w:szCs w:val="25"/>
        </w:rPr>
      </w:pPr>
      <w:r w:rsidRPr="00A10507">
        <w:rPr>
          <w:szCs w:val="25"/>
        </w:rPr>
        <w:t>Combin</w:t>
      </w:r>
      <w:r>
        <w:rPr>
          <w:szCs w:val="25"/>
        </w:rPr>
        <w:t>e</w:t>
      </w:r>
      <w:r w:rsidRPr="00A10507">
        <w:rPr>
          <w:szCs w:val="25"/>
        </w:rPr>
        <w:t xml:space="preserve"> different types of information effectively to engage your audience.  </w:t>
      </w:r>
    </w:p>
    <w:bookmarkEnd w:id="16"/>
    <w:p w14:paraId="371EADA7" w14:textId="037F1CC3" w:rsidR="001162E2" w:rsidRDefault="008337A3" w:rsidP="006C2A56">
      <w:pPr>
        <w:pStyle w:val="ListParagraph"/>
        <w:numPr>
          <w:ilvl w:val="0"/>
          <w:numId w:val="4"/>
        </w:numPr>
        <w:jc w:val="both"/>
      </w:pPr>
      <w:r>
        <w:rPr>
          <w:szCs w:val="25"/>
        </w:rPr>
        <w:t>Provide you with</w:t>
      </w:r>
      <w:r w:rsidR="001162E2" w:rsidRPr="008337A3">
        <w:rPr>
          <w:szCs w:val="25"/>
        </w:rPr>
        <w:t xml:space="preserve"> a clear picture of </w:t>
      </w:r>
      <w:r>
        <w:rPr>
          <w:szCs w:val="25"/>
        </w:rPr>
        <w:t xml:space="preserve">resources, efforts and results to </w:t>
      </w:r>
      <w:r w:rsidR="001162E2" w:rsidRPr="008337A3">
        <w:rPr>
          <w:szCs w:val="25"/>
        </w:rPr>
        <w:t>help you plan and manage your day-to-day activities, demonstrate your value to others and ensure the long-term sustainability of your organization.</w:t>
      </w:r>
    </w:p>
    <w:p w14:paraId="576AF084" w14:textId="706D64D0" w:rsidR="001004C8" w:rsidRDefault="001162E2" w:rsidP="006C2A56">
      <w:pPr>
        <w:jc w:val="both"/>
      </w:pPr>
      <w:r w:rsidRPr="006C7ACB">
        <w:rPr>
          <w:b/>
        </w:rPr>
        <w:t xml:space="preserve">Developing the </w:t>
      </w:r>
      <w:r w:rsidR="00C80536">
        <w:rPr>
          <w:b/>
        </w:rPr>
        <w:t>Snapshot</w:t>
      </w:r>
      <w:r w:rsidR="006C7ACB" w:rsidRPr="006C7ACB">
        <w:rPr>
          <w:b/>
        </w:rPr>
        <w:t xml:space="preserve">, </w:t>
      </w:r>
      <w:r w:rsidR="001004C8" w:rsidRPr="006C7ACB">
        <w:rPr>
          <w:b/>
        </w:rPr>
        <w:t>involves the following steps</w:t>
      </w:r>
      <w:r w:rsidR="001004C8">
        <w:t>:</w:t>
      </w:r>
    </w:p>
    <w:p w14:paraId="6D8FA910" w14:textId="0DDA9650" w:rsidR="00C47178" w:rsidRDefault="00C47178" w:rsidP="006C2A56">
      <w:pPr>
        <w:pStyle w:val="ListParagraph"/>
        <w:numPr>
          <w:ilvl w:val="0"/>
          <w:numId w:val="36"/>
        </w:numPr>
        <w:jc w:val="both"/>
      </w:pPr>
      <w:r>
        <w:t xml:space="preserve">Define your </w:t>
      </w:r>
      <w:r w:rsidR="00EE5982">
        <w:t>Audience</w:t>
      </w:r>
      <w:r>
        <w:t>s and their Needs</w:t>
      </w:r>
    </w:p>
    <w:p w14:paraId="7D75B0F4" w14:textId="621BA427" w:rsidR="002B08CA" w:rsidRDefault="002B08CA" w:rsidP="006C2A56">
      <w:pPr>
        <w:pStyle w:val="ListParagraph"/>
        <w:numPr>
          <w:ilvl w:val="0"/>
          <w:numId w:val="36"/>
        </w:numPr>
        <w:jc w:val="both"/>
      </w:pPr>
      <w:r>
        <w:t>De</w:t>
      </w:r>
      <w:r w:rsidR="00C47178">
        <w:t>velop a Vision of your Snapshot</w:t>
      </w:r>
    </w:p>
    <w:p w14:paraId="27126EC9" w14:textId="275840FC" w:rsidR="002B08CA" w:rsidRDefault="002B08CA" w:rsidP="006C2A56">
      <w:pPr>
        <w:pStyle w:val="ListParagraph"/>
        <w:numPr>
          <w:ilvl w:val="0"/>
          <w:numId w:val="36"/>
        </w:numPr>
        <w:jc w:val="both"/>
      </w:pPr>
      <w:r>
        <w:t>Devel</w:t>
      </w:r>
      <w:r w:rsidR="00C47178">
        <w:t>op the Content of your Snapshot</w:t>
      </w:r>
    </w:p>
    <w:p w14:paraId="0930EF76" w14:textId="0E75E3FD" w:rsidR="002B08CA" w:rsidRDefault="002B08CA" w:rsidP="006C2A56">
      <w:pPr>
        <w:pStyle w:val="ListParagraph"/>
        <w:numPr>
          <w:ilvl w:val="0"/>
          <w:numId w:val="36"/>
        </w:numPr>
        <w:jc w:val="both"/>
      </w:pPr>
      <w:r>
        <w:t>Design your Snapshot</w:t>
      </w:r>
      <w:r>
        <w:tab/>
      </w:r>
    </w:p>
    <w:p w14:paraId="3C99EEDD" w14:textId="3C78AD10" w:rsidR="001004C8" w:rsidRDefault="002B08CA" w:rsidP="006C2A56">
      <w:pPr>
        <w:pStyle w:val="ListParagraph"/>
        <w:numPr>
          <w:ilvl w:val="0"/>
          <w:numId w:val="36"/>
        </w:numPr>
        <w:jc w:val="both"/>
      </w:pPr>
      <w:r>
        <w:t>Usi</w:t>
      </w:r>
      <w:r w:rsidR="00C47178">
        <w:t>ng and Improving your Snapshot</w:t>
      </w:r>
    </w:p>
    <w:p w14:paraId="1FC3B383" w14:textId="2BF308D5" w:rsidR="002240ED" w:rsidRDefault="00D36CFA" w:rsidP="006C2A56">
      <w:pPr>
        <w:jc w:val="both"/>
      </w:pPr>
      <w:r>
        <w:t>W</w:t>
      </w:r>
      <w:r w:rsidR="00882D15">
        <w:t xml:space="preserve">e recommend working through this </w:t>
      </w:r>
      <w:r w:rsidR="00935EE1">
        <w:t>activity guide</w:t>
      </w:r>
      <w:r w:rsidR="00882D15" w:rsidRPr="00D52F22">
        <w:t xml:space="preserve"> with a cross-section of people </w:t>
      </w:r>
      <w:r w:rsidR="00C6567A" w:rsidRPr="00D52F22">
        <w:t>involved in your organization (or initiative)</w:t>
      </w:r>
      <w:r w:rsidR="00882D15" w:rsidRPr="00D52F22">
        <w:t xml:space="preserve">.  You can do this in a workshop, a series of meetings or through </w:t>
      </w:r>
      <w:bookmarkStart w:id="17" w:name="_Toc363127051"/>
      <w:bookmarkStart w:id="18" w:name="_Toc434236888"/>
      <w:r w:rsidR="00813E9D" w:rsidRPr="00D52F22">
        <w:t>targetted consultations</w:t>
      </w:r>
      <w:bookmarkStart w:id="19" w:name="_Hlk38794847"/>
      <w:r w:rsidR="00813E9D" w:rsidRPr="00AB01C8">
        <w:t>.</w:t>
      </w:r>
      <w:r w:rsidR="003A0EB4" w:rsidRPr="00AB01C8">
        <w:t xml:space="preserve">    This </w:t>
      </w:r>
      <w:r w:rsidR="008B1CD4" w:rsidRPr="00AB01C8">
        <w:t>activity guide</w:t>
      </w:r>
      <w:r w:rsidR="003A0EB4" w:rsidRPr="00AB01C8">
        <w:t xml:space="preserve"> can be used by itself or in conjunction with </w:t>
      </w:r>
      <w:r w:rsidR="008B1CD4" w:rsidRPr="00AB01C8">
        <w:t>Demonstrating Value</w:t>
      </w:r>
      <w:r w:rsidR="00D52F22" w:rsidRPr="00AB01C8">
        <w:t>’s other</w:t>
      </w:r>
      <w:r w:rsidR="008B1CD4" w:rsidRPr="00AB01C8">
        <w:t xml:space="preserve"> </w:t>
      </w:r>
      <w:r w:rsidR="008B1CD4" w:rsidRPr="00AB01C8">
        <w:rPr>
          <w:b/>
          <w:bCs/>
        </w:rPr>
        <w:t>Getting Started</w:t>
      </w:r>
      <w:r w:rsidR="00AB01C8" w:rsidRPr="00AB01C8">
        <w:rPr>
          <w:b/>
          <w:bCs/>
        </w:rPr>
        <w:t xml:space="preserve"> Toolkit</w:t>
      </w:r>
      <w:r w:rsidR="008B1CD4" w:rsidRPr="00AB01C8">
        <w:rPr>
          <w:i/>
          <w:iCs/>
        </w:rPr>
        <w:t xml:space="preserve"> </w:t>
      </w:r>
      <w:r w:rsidR="008B1CD4" w:rsidRPr="00AB01C8">
        <w:t>resource</w:t>
      </w:r>
      <w:r w:rsidR="00935EE1">
        <w:t xml:space="preserve">: </w:t>
      </w:r>
      <w:r w:rsidR="00F76CAB" w:rsidRPr="00F76CAB">
        <w:rPr>
          <w:b/>
          <w:bCs/>
        </w:rPr>
        <w:t xml:space="preserve">Performance </w:t>
      </w:r>
      <w:r w:rsidR="00F76CAB">
        <w:rPr>
          <w:b/>
          <w:bCs/>
        </w:rPr>
        <w:t>a</w:t>
      </w:r>
      <w:r w:rsidR="00F76CAB" w:rsidRPr="00F76CAB">
        <w:rPr>
          <w:b/>
          <w:bCs/>
        </w:rPr>
        <w:t xml:space="preserve">nd Impact Measurement: Improving </w:t>
      </w:r>
      <w:r w:rsidR="00F76CAB">
        <w:rPr>
          <w:b/>
          <w:bCs/>
        </w:rPr>
        <w:t>y</w:t>
      </w:r>
      <w:r w:rsidR="00F76CAB" w:rsidRPr="00F76CAB">
        <w:rPr>
          <w:b/>
          <w:bCs/>
        </w:rPr>
        <w:t xml:space="preserve">our Practices. </w:t>
      </w:r>
      <w:r w:rsidR="00AB01C8">
        <w:rPr>
          <w:b/>
          <w:bCs/>
        </w:rPr>
        <w:t xml:space="preserve"> </w:t>
      </w:r>
      <w:hyperlink r:id="rId19" w:history="1">
        <w:r w:rsidR="00F50188" w:rsidRPr="00E134EE">
          <w:rPr>
            <w:rStyle w:val="Hyperlink"/>
          </w:rPr>
          <w:t>www.demonstratingvalue.org</w:t>
        </w:r>
      </w:hyperlink>
      <w:r w:rsidR="00F50188">
        <w:rPr>
          <w:rStyle w:val="Hyperlink"/>
        </w:rPr>
        <w:t>.</w:t>
      </w:r>
    </w:p>
    <w:p w14:paraId="675F7981" w14:textId="229DEE17" w:rsidR="00D52F22" w:rsidRDefault="00935EE1" w:rsidP="006C2A56">
      <w:pPr>
        <w:jc w:val="both"/>
      </w:pPr>
      <w:r>
        <w:t xml:space="preserve">  This complementary guide </w:t>
      </w:r>
      <w:bookmarkStart w:id="20" w:name="_Toc33216945"/>
      <w:r w:rsidR="00D52F22" w:rsidRPr="00935EE1">
        <w:t>can be used to support you in systematically assess</w:t>
      </w:r>
      <w:r>
        <w:t>ing:</w:t>
      </w:r>
      <w:r w:rsidR="00D52F22" w:rsidRPr="00935EE1">
        <w:t xml:space="preserve"> </w:t>
      </w:r>
      <w:r w:rsidR="00F828DF" w:rsidRPr="00935EE1">
        <w:t>1) what</w:t>
      </w:r>
      <w:r w:rsidR="00D52F22" w:rsidRPr="00935EE1">
        <w:t xml:space="preserve"> information you need to run your organization</w:t>
      </w:r>
      <w:r>
        <w:t xml:space="preserve"> (or implement and initiative)</w:t>
      </w:r>
      <w:r w:rsidR="00D52F22" w:rsidRPr="00935EE1">
        <w:t>, 2) how you are collecting it, and 3</w:t>
      </w:r>
      <w:r w:rsidR="00F828DF" w:rsidRPr="00935EE1">
        <w:t>) how</w:t>
      </w:r>
      <w:r w:rsidR="00D52F22" w:rsidRPr="00935EE1">
        <w:t xml:space="preserve"> you can make the most use out of it.</w:t>
      </w:r>
      <w:r w:rsidR="00AB01C8" w:rsidRPr="00935EE1">
        <w:t xml:space="preserve">  </w:t>
      </w:r>
      <w:r w:rsidR="00D52F22">
        <w:t xml:space="preserve">Use both activity guides if you have the time and </w:t>
      </w:r>
      <w:r w:rsidR="00AB01C8">
        <w:t xml:space="preserve">desire to improve </w:t>
      </w:r>
      <w:r>
        <w:t xml:space="preserve">underlying </w:t>
      </w:r>
      <w:r w:rsidR="00AB01C8">
        <w:t xml:space="preserve">performance and impact measurement </w:t>
      </w:r>
      <w:r>
        <w:t>while also developing a Snapshot</w:t>
      </w:r>
      <w:r w:rsidR="00AB01C8">
        <w:t xml:space="preserve">. </w:t>
      </w:r>
      <w:r w:rsidR="00D52F22">
        <w:t xml:space="preserve"> </w:t>
      </w:r>
    </w:p>
    <w:p w14:paraId="0B30331D" w14:textId="0E3E0211" w:rsidR="00935EE1" w:rsidRDefault="00935EE1" w:rsidP="006C2A56">
      <w:pPr>
        <w:pStyle w:val="Heading3"/>
        <w:jc w:val="both"/>
      </w:pPr>
      <w:r>
        <w:t>What is a Snapshot?</w:t>
      </w:r>
    </w:p>
    <w:p w14:paraId="263098FB" w14:textId="7CBC1576" w:rsidR="00935EE1" w:rsidRDefault="00935EE1" w:rsidP="006C2A56">
      <w:pPr>
        <w:rPr>
          <w:rStyle w:val="Hyperlink"/>
          <w:szCs w:val="25"/>
        </w:rPr>
      </w:pPr>
      <w:r>
        <w:t xml:space="preserve">A Snapshot is </w:t>
      </w:r>
      <w:r w:rsidRPr="0057750E">
        <w:t>a</w:t>
      </w:r>
      <w:r>
        <w:t xml:space="preserve"> communication tool that you can use to </w:t>
      </w:r>
      <w:r w:rsidRPr="0057750E">
        <w:t>present the performance and value of your organization</w:t>
      </w:r>
      <w:r>
        <w:t>, program or project</w:t>
      </w:r>
      <w:r w:rsidRPr="0057750E">
        <w:t xml:space="preserve"> to boards, </w:t>
      </w:r>
      <w:r>
        <w:t>investors/</w:t>
      </w:r>
      <w:r w:rsidRPr="0057750E">
        <w:t>funders and staff</w:t>
      </w:r>
      <w:r>
        <w:t xml:space="preserve">.  It is tailored to your needs and the audiences you want to connect with, and can take the form of an Infographic, </w:t>
      </w:r>
      <w:proofErr w:type="gramStart"/>
      <w:r>
        <w:t>Dashboard</w:t>
      </w:r>
      <w:proofErr w:type="gramEnd"/>
      <w:r>
        <w:t xml:space="preserve"> or Impact Report. </w:t>
      </w:r>
      <w:r w:rsidR="00894EF8">
        <w:t xml:space="preserve">  </w:t>
      </w:r>
      <w:r w:rsidRPr="004326EC">
        <w:rPr>
          <w:szCs w:val="25"/>
        </w:rPr>
        <w:t>Examples</w:t>
      </w:r>
      <w:r>
        <w:rPr>
          <w:szCs w:val="25"/>
        </w:rPr>
        <w:t xml:space="preserve"> of Snapshot</w:t>
      </w:r>
      <w:r w:rsidRPr="004326EC">
        <w:rPr>
          <w:szCs w:val="25"/>
        </w:rPr>
        <w:t>s can be found at</w:t>
      </w:r>
      <w:r>
        <w:rPr>
          <w:szCs w:val="25"/>
        </w:rPr>
        <w:t xml:space="preserve">: </w:t>
      </w:r>
      <w:r w:rsidRPr="004326EC">
        <w:rPr>
          <w:szCs w:val="25"/>
        </w:rPr>
        <w:t xml:space="preserve"> </w:t>
      </w:r>
      <w:hyperlink r:id="rId20" w:history="1">
        <w:r w:rsidRPr="00EF094F">
          <w:rPr>
            <w:rStyle w:val="Hyperlink"/>
            <w:szCs w:val="25"/>
          </w:rPr>
          <w:t>www.demonstratingvalue.org/snapshots</w:t>
        </w:r>
      </w:hyperlink>
    </w:p>
    <w:p w14:paraId="3169A1D6" w14:textId="365D60A5" w:rsidR="00935EE1" w:rsidRDefault="0078007A" w:rsidP="00935EE1">
      <w:r>
        <w:rPr>
          <w:noProof/>
        </w:rPr>
        <w:lastRenderedPageBreak/>
        <w:drawing>
          <wp:anchor distT="0" distB="0" distL="114300" distR="114300" simplePos="0" relativeHeight="252008448" behindDoc="1" locked="0" layoutInCell="1" allowOverlap="1" wp14:anchorId="3E048CB0" wp14:editId="48137F1E">
            <wp:simplePos x="0" y="0"/>
            <wp:positionH relativeFrom="margin">
              <wp:posOffset>114935</wp:posOffset>
            </wp:positionH>
            <wp:positionV relativeFrom="paragraph">
              <wp:posOffset>4144645</wp:posOffset>
            </wp:positionV>
            <wp:extent cx="2802255" cy="2961640"/>
            <wp:effectExtent l="0" t="0" r="0" b="0"/>
            <wp:wrapTight wrapText="bothSides">
              <wp:wrapPolygon edited="0">
                <wp:start x="0" y="0"/>
                <wp:lineTo x="0" y="21396"/>
                <wp:lineTo x="21438" y="21396"/>
                <wp:lineTo x="214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2255" cy="2961640"/>
                    </a:xfrm>
                    <a:prstGeom prst="rect">
                      <a:avLst/>
                    </a:prstGeom>
                  </pic:spPr>
                </pic:pic>
              </a:graphicData>
            </a:graphic>
            <wp14:sizeRelH relativeFrom="margin">
              <wp14:pctWidth>0</wp14:pctWidth>
            </wp14:sizeRelH>
            <wp14:sizeRelV relativeFrom="margin">
              <wp14:pctHeight>0</wp14:pctHeight>
            </wp14:sizeRelV>
          </wp:anchor>
        </w:drawing>
      </w:r>
      <w:r w:rsidR="00935EE1">
        <w:rPr>
          <w:noProof/>
        </w:rPr>
        <w:drawing>
          <wp:anchor distT="0" distB="0" distL="114300" distR="114300" simplePos="0" relativeHeight="251745792" behindDoc="1" locked="0" layoutInCell="1" allowOverlap="1" wp14:anchorId="62338BA7" wp14:editId="2C830118">
            <wp:simplePos x="0" y="0"/>
            <wp:positionH relativeFrom="column">
              <wp:posOffset>0</wp:posOffset>
            </wp:positionH>
            <wp:positionV relativeFrom="paragraph">
              <wp:posOffset>368935</wp:posOffset>
            </wp:positionV>
            <wp:extent cx="3125470" cy="3755390"/>
            <wp:effectExtent l="19050" t="19050" r="17780" b="16510"/>
            <wp:wrapTopAndBottom/>
            <wp:docPr id="33" name="Picture 14" descr="Dashboar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shboard Repor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519"/>
                    <a:stretch/>
                  </pic:blipFill>
                  <pic:spPr bwMode="auto">
                    <a:xfrm>
                      <a:off x="0" y="0"/>
                      <a:ext cx="3125470" cy="3755390"/>
                    </a:xfrm>
                    <a:prstGeom prst="rect">
                      <a:avLst/>
                    </a:prstGeom>
                    <a:noFill/>
                    <a:ln w="9525" cap="flat" cmpd="sng" algn="ctr">
                      <a:solidFill>
                        <a:srgbClr val="E7E6E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EE1">
        <w:rPr>
          <w:noProof/>
        </w:rPr>
        <w:drawing>
          <wp:anchor distT="0" distB="0" distL="114300" distR="114300" simplePos="0" relativeHeight="251746816" behindDoc="0" locked="0" layoutInCell="1" allowOverlap="1" wp14:anchorId="7533E4A5" wp14:editId="2A56C667">
            <wp:simplePos x="0" y="0"/>
            <wp:positionH relativeFrom="column">
              <wp:posOffset>3218815</wp:posOffset>
            </wp:positionH>
            <wp:positionV relativeFrom="paragraph">
              <wp:posOffset>372110</wp:posOffset>
            </wp:positionV>
            <wp:extent cx="2882265" cy="3750310"/>
            <wp:effectExtent l="19050" t="19050" r="13335" b="21590"/>
            <wp:wrapNone/>
            <wp:docPr id="34" name="Picture 15" descr="Visual Impact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ual Impact Report p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2265" cy="3750310"/>
                    </a:xfrm>
                    <a:prstGeom prst="rect">
                      <a:avLst/>
                    </a:prstGeom>
                    <a:noFill/>
                    <a:ln w="9525">
                      <a:solidFill>
                        <a:srgbClr val="E7E6E6"/>
                      </a:solidFill>
                      <a:miter lim="800000"/>
                      <a:headEnd/>
                      <a:tailEnd/>
                    </a:ln>
                  </pic:spPr>
                </pic:pic>
              </a:graphicData>
            </a:graphic>
            <wp14:sizeRelH relativeFrom="page">
              <wp14:pctWidth>0</wp14:pctWidth>
            </wp14:sizeRelH>
            <wp14:sizeRelV relativeFrom="page">
              <wp14:pctHeight>0</wp14:pctHeight>
            </wp14:sizeRelV>
          </wp:anchor>
        </w:drawing>
      </w:r>
    </w:p>
    <w:p w14:paraId="3C72619D" w14:textId="2F4330C1" w:rsidR="00935EE1" w:rsidRPr="006F2CF7" w:rsidRDefault="0078007A" w:rsidP="00935EE1">
      <w:r>
        <w:t xml:space="preserve">   </w:t>
      </w:r>
      <w:r w:rsidR="00935EE1" w:rsidRPr="00003D28">
        <w:rPr>
          <w:noProof/>
        </w:rPr>
        <w:drawing>
          <wp:inline distT="0" distB="0" distL="0" distR="0" wp14:anchorId="25F44F50" wp14:editId="77934C3A">
            <wp:extent cx="2867147" cy="2943860"/>
            <wp:effectExtent l="0" t="0" r="9525" b="889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4561" t="4371" r="3682"/>
                    <a:stretch/>
                  </pic:blipFill>
                  <pic:spPr bwMode="auto">
                    <a:xfrm>
                      <a:off x="0" y="0"/>
                      <a:ext cx="2879141" cy="2956175"/>
                    </a:xfrm>
                    <a:prstGeom prst="rect">
                      <a:avLst/>
                    </a:prstGeom>
                    <a:noFill/>
                    <a:ln>
                      <a:noFill/>
                    </a:ln>
                    <a:extLst>
                      <a:ext uri="{53640926-AAD7-44D8-BBD7-CCE9431645EC}">
                        <a14:shadowObscured xmlns:a14="http://schemas.microsoft.com/office/drawing/2010/main"/>
                      </a:ext>
                    </a:extLst>
                  </pic:spPr>
                </pic:pic>
              </a:graphicData>
            </a:graphic>
          </wp:inline>
        </w:drawing>
      </w:r>
    </w:p>
    <w:p w14:paraId="0B1799D5" w14:textId="77777777" w:rsidR="00935EE1" w:rsidRDefault="00935EE1" w:rsidP="00935EE1">
      <w:pPr>
        <w:spacing w:after="0"/>
      </w:pPr>
    </w:p>
    <w:p w14:paraId="41CDCF8A" w14:textId="77777777" w:rsidR="00F76CAB" w:rsidRDefault="00F76CAB" w:rsidP="00935EE1"/>
    <w:p w14:paraId="7BE1F2E8" w14:textId="37187F06" w:rsidR="00935EE1" w:rsidRPr="00935EE1" w:rsidRDefault="00935EE1" w:rsidP="006C2A56">
      <w:pPr>
        <w:jc w:val="both"/>
      </w:pPr>
      <w:r w:rsidRPr="00A10507">
        <w:lastRenderedPageBreak/>
        <w:t xml:space="preserve">The exact content and format of the </w:t>
      </w:r>
      <w:r>
        <w:t>Snapshot depends on who</w:t>
      </w:r>
      <w:r w:rsidRPr="00A10507">
        <w:t xml:space="preserve"> you want to reach and the issues that are important. </w:t>
      </w:r>
      <w:r>
        <w:t xml:space="preserve"> </w:t>
      </w:r>
      <w:r w:rsidRPr="00A10507">
        <w:t>For example, the layout and content for a bi-monthly board presentation might be very different from a Snapshot designed to be part of your public website to engage volunteers and donors.</w:t>
      </w:r>
      <w:r>
        <w:t xml:space="preserve">  </w:t>
      </w:r>
    </w:p>
    <w:p w14:paraId="009B5D20" w14:textId="77777777" w:rsidR="00B260F9" w:rsidRDefault="00B260F9" w:rsidP="006C2A56">
      <w:pPr>
        <w:pStyle w:val="Heading3"/>
        <w:jc w:val="both"/>
        <w:rPr>
          <w:rFonts w:ascii="Times New Roman" w:hAnsi="Times New Roman"/>
          <w:sz w:val="48"/>
          <w:szCs w:val="48"/>
        </w:rPr>
      </w:pPr>
      <w:bookmarkStart w:id="21" w:name="_Toc39308324"/>
      <w:r>
        <w:t>The Common Approach to Impact Measurement</w:t>
      </w:r>
      <w:bookmarkEnd w:id="20"/>
      <w:bookmarkEnd w:id="21"/>
    </w:p>
    <w:bookmarkEnd w:id="19"/>
    <w:p w14:paraId="6350464D" w14:textId="7DF612D6" w:rsidR="00B260F9" w:rsidRDefault="00B260F9" w:rsidP="006C2A56">
      <w:pPr>
        <w:pStyle w:val="ColorfulList-Accent11"/>
        <w:ind w:left="0"/>
        <w:jc w:val="both"/>
      </w:pPr>
      <w:r w:rsidRPr="006054CA">
        <w:t>Demonstrating Value</w:t>
      </w:r>
      <w:r>
        <w:t>’s framework</w:t>
      </w:r>
      <w:r w:rsidRPr="006054CA">
        <w:t xml:space="preserve"> fits in with the </w:t>
      </w:r>
      <w:r w:rsidRPr="006054CA">
        <w:rPr>
          <w:i/>
          <w:iCs/>
        </w:rPr>
        <w:t>Common Approach to Impact Measurement</w:t>
      </w:r>
      <w:r w:rsidRPr="006054CA">
        <w:t xml:space="preserve">, a new, developing standard </w:t>
      </w:r>
      <w:r w:rsidR="00935EE1">
        <w:t>f</w:t>
      </w:r>
      <w:r w:rsidRPr="006054CA">
        <w:t>o</w:t>
      </w:r>
      <w:r w:rsidR="00935EE1">
        <w:t>r</w:t>
      </w:r>
      <w:r w:rsidRPr="006054CA">
        <w:t xml:space="preserve"> impact measurement in Canada. This is a flexible standard that provides a foundation for sector-wide impact measurement and reporting.  By using Demonstrating Value to strengthen your measurement capacity, you are also implementing </w:t>
      </w:r>
      <w:r w:rsidRPr="006054CA">
        <w:rPr>
          <w:i/>
          <w:iCs/>
        </w:rPr>
        <w:t>the Common Approaches</w:t>
      </w:r>
      <w:r w:rsidRPr="006054CA">
        <w:t>, and positioning your organization for impact investments, gaining new value-driven customers, and reporting more easily to your Board or funder.</w:t>
      </w:r>
    </w:p>
    <w:p w14:paraId="54A63725" w14:textId="771D9EF3" w:rsidR="002379F4" w:rsidRDefault="00B260F9" w:rsidP="006C2A56">
      <w:pPr>
        <w:spacing w:after="0"/>
      </w:pPr>
      <w:r w:rsidRPr="006054CA">
        <w:t>W</w:t>
      </w:r>
      <w:r>
        <w:t>h</w:t>
      </w:r>
      <w:r w:rsidRPr="006054CA">
        <w:t>e</w:t>
      </w:r>
      <w:r>
        <w:t>re</w:t>
      </w:r>
      <w:r w:rsidRPr="006054CA">
        <w:t xml:space="preserve"> relev</w:t>
      </w:r>
      <w:r>
        <w:t>a</w:t>
      </w:r>
      <w:r w:rsidRPr="006054CA">
        <w:t>nt in this workbook</w:t>
      </w:r>
      <w:r w:rsidR="004755AD">
        <w:t xml:space="preserve"> and other Demonstrating Value Resources</w:t>
      </w:r>
      <w:r w:rsidRPr="006054CA">
        <w:t xml:space="preserve">, we reference the Common Approaches using </w:t>
      </w:r>
      <w:r>
        <w:t>the Circle Icons below</w:t>
      </w:r>
      <w:r w:rsidRPr="006054CA">
        <w:t xml:space="preserve"> </w:t>
      </w:r>
      <w:r>
        <w:t xml:space="preserve">that can easily allow you to connect with other Impact Measurement resources that are also aligned with the Common Approach. You can learn more about the Common Approach at their website: </w:t>
      </w:r>
      <w:bookmarkStart w:id="22" w:name="_Hlk35249243"/>
      <w:r w:rsidR="002379F4">
        <w:fldChar w:fldCharType="begin"/>
      </w:r>
      <w:r w:rsidR="002379F4">
        <w:instrText xml:space="preserve"> HYPERLINK "</w:instrText>
      </w:r>
      <w:r w:rsidR="002379F4" w:rsidRPr="00B260F9">
        <w:instrText>https://carleton.ca/commonapproach/common-foundations</w:instrText>
      </w:r>
      <w:r w:rsidR="002379F4">
        <w:instrText xml:space="preserve">" </w:instrText>
      </w:r>
      <w:r w:rsidR="002379F4">
        <w:fldChar w:fldCharType="separate"/>
      </w:r>
      <w:r w:rsidR="002379F4" w:rsidRPr="005A6A57">
        <w:rPr>
          <w:rStyle w:val="Hyperlink"/>
        </w:rPr>
        <w:t>https://carleton.ca/commonapproach/common-foundations</w:t>
      </w:r>
      <w:r w:rsidR="002379F4">
        <w:fldChar w:fldCharType="end"/>
      </w:r>
      <w:bookmarkEnd w:id="22"/>
    </w:p>
    <w:p w14:paraId="274CF9BB" w14:textId="4721FF5E" w:rsidR="00A26DEC" w:rsidRDefault="00A26DEC" w:rsidP="00B260F9">
      <w:pPr>
        <w:spacing w:after="0"/>
      </w:pPr>
      <w:r w:rsidRPr="006054CA">
        <w:rPr>
          <w:noProof/>
        </w:rPr>
        <w:drawing>
          <wp:anchor distT="0" distB="0" distL="114300" distR="114300" simplePos="0" relativeHeight="251693568" behindDoc="0" locked="0" layoutInCell="1" allowOverlap="1" wp14:anchorId="2E7AA3E2" wp14:editId="6BD578B0">
            <wp:simplePos x="0" y="0"/>
            <wp:positionH relativeFrom="column">
              <wp:posOffset>-25629</wp:posOffset>
            </wp:positionH>
            <wp:positionV relativeFrom="paragraph">
              <wp:posOffset>72847</wp:posOffset>
            </wp:positionV>
            <wp:extent cx="4761865" cy="641350"/>
            <wp:effectExtent l="0" t="0" r="635" b="6350"/>
            <wp:wrapNone/>
            <wp:docPr id="20" name="Picture 20" descr="https://lh4.googleusercontent.com/eJ1T4U3xYOeGiT4CH6Tmra54PDflt8ZXJ_tbxKAnCtb5o8VFBG4V2VHNbfC7Q1dYIKcpA7aVQRn497FkDWGnPzjZaF5mX-2IZRLpJV761gYJmPv8AR2KDIB16S9d_89Tv_5nlD3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J1T4U3xYOeGiT4CH6Tmra54PDflt8ZXJ_tbxKAnCtb5o8VFBG4V2VHNbfC7Q1dYIKcpA7aVQRn497FkDWGnPzjZaF5mX-2IZRLpJV761gYJmPv8AR2KDIB16S9d_89Tv_5nlD3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86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4DC60" w14:textId="21982004" w:rsidR="00A26DEC" w:rsidRDefault="00A26DEC" w:rsidP="00B260F9">
      <w:pPr>
        <w:spacing w:after="0"/>
      </w:pPr>
      <w:bookmarkStart w:id="23" w:name="_Hlk35250058"/>
    </w:p>
    <w:p w14:paraId="5D945527" w14:textId="77777777" w:rsidR="00A26DEC" w:rsidRDefault="00A26DEC" w:rsidP="00B260F9">
      <w:pPr>
        <w:spacing w:after="0"/>
      </w:pPr>
    </w:p>
    <w:p w14:paraId="01B915BD" w14:textId="7B17B64A" w:rsidR="002379F4" w:rsidRDefault="00A26DEC" w:rsidP="00B260F9">
      <w:pPr>
        <w:spacing w:after="0"/>
      </w:pPr>
      <w:r>
        <w:rPr>
          <w:noProof/>
        </w:rPr>
        <w:drawing>
          <wp:anchor distT="0" distB="0" distL="114300" distR="114300" simplePos="0" relativeHeight="251692544" behindDoc="0" locked="0" layoutInCell="1" allowOverlap="1" wp14:anchorId="1AD39F9B" wp14:editId="7783EA5A">
            <wp:simplePos x="0" y="0"/>
            <wp:positionH relativeFrom="column">
              <wp:posOffset>296037</wp:posOffset>
            </wp:positionH>
            <wp:positionV relativeFrom="paragraph">
              <wp:posOffset>197231</wp:posOffset>
            </wp:positionV>
            <wp:extent cx="2648102" cy="223831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8102" cy="223831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5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2379F4" w:rsidRPr="002379F4" w14:paraId="0DBB2279" w14:textId="77777777" w:rsidTr="00A26DEC">
        <w:trPr>
          <w:trHeight w:val="720"/>
        </w:trPr>
        <w:tc>
          <w:tcPr>
            <w:tcW w:w="3685" w:type="dxa"/>
          </w:tcPr>
          <w:p w14:paraId="10CC6E96" w14:textId="34CB812E" w:rsidR="002379F4" w:rsidRPr="002379F4" w:rsidRDefault="002379F4" w:rsidP="00A26DEC">
            <w:pPr>
              <w:spacing w:before="200" w:after="0"/>
              <w:ind w:left="720"/>
            </w:pPr>
            <w:r>
              <w:rPr>
                <w:noProof/>
              </w:rPr>
              <w:drawing>
                <wp:anchor distT="0" distB="0" distL="114300" distR="114300" simplePos="0" relativeHeight="251691520" behindDoc="0" locked="0" layoutInCell="1" allowOverlap="1" wp14:anchorId="2BF71B6B" wp14:editId="1AC266A0">
                  <wp:simplePos x="0" y="0"/>
                  <wp:positionH relativeFrom="column">
                    <wp:posOffset>-78740</wp:posOffset>
                  </wp:positionH>
                  <wp:positionV relativeFrom="paragraph">
                    <wp:posOffset>-5715</wp:posOffset>
                  </wp:positionV>
                  <wp:extent cx="457200" cy="47180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Plan your change </w:t>
            </w:r>
          </w:p>
        </w:tc>
      </w:tr>
      <w:tr w:rsidR="002379F4" w:rsidRPr="002379F4" w14:paraId="57D99CC7" w14:textId="77777777" w:rsidTr="00A26DEC">
        <w:trPr>
          <w:trHeight w:val="720"/>
        </w:trPr>
        <w:tc>
          <w:tcPr>
            <w:tcW w:w="3685" w:type="dxa"/>
          </w:tcPr>
          <w:p w14:paraId="5F26355A" w14:textId="607C7FD8" w:rsidR="002379F4" w:rsidRPr="002379F4" w:rsidRDefault="002379F4" w:rsidP="00A26DEC">
            <w:pPr>
              <w:spacing w:before="200" w:after="0"/>
              <w:ind w:left="720"/>
            </w:pPr>
            <w:r>
              <w:rPr>
                <w:noProof/>
              </w:rPr>
              <w:drawing>
                <wp:anchor distT="0" distB="0" distL="114300" distR="114300" simplePos="0" relativeHeight="251690496" behindDoc="0" locked="0" layoutInCell="1" allowOverlap="1" wp14:anchorId="10BFD1E9" wp14:editId="2EE7B934">
                  <wp:simplePos x="0" y="0"/>
                  <wp:positionH relativeFrom="column">
                    <wp:posOffset>-77470</wp:posOffset>
                  </wp:positionH>
                  <wp:positionV relativeFrom="paragraph">
                    <wp:posOffset>2540</wp:posOffset>
                  </wp:positionV>
                  <wp:extent cx="457200" cy="444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Use performance measures </w:t>
            </w:r>
          </w:p>
        </w:tc>
      </w:tr>
      <w:tr w:rsidR="002379F4" w:rsidRPr="002379F4" w14:paraId="5804A0C9" w14:textId="77777777" w:rsidTr="00A26DEC">
        <w:trPr>
          <w:trHeight w:val="720"/>
        </w:trPr>
        <w:tc>
          <w:tcPr>
            <w:tcW w:w="3685" w:type="dxa"/>
          </w:tcPr>
          <w:p w14:paraId="52606B63" w14:textId="52B90338" w:rsidR="002379F4" w:rsidRPr="002379F4" w:rsidRDefault="002379F4" w:rsidP="00A26DEC">
            <w:pPr>
              <w:spacing w:before="200" w:after="0"/>
              <w:ind w:left="720"/>
            </w:pPr>
            <w:r>
              <w:rPr>
                <w:noProof/>
              </w:rPr>
              <w:drawing>
                <wp:anchor distT="0" distB="0" distL="114300" distR="114300" simplePos="0" relativeHeight="251688448" behindDoc="0" locked="0" layoutInCell="1" allowOverlap="1" wp14:anchorId="57C9CB6E" wp14:editId="0AB8D8C2">
                  <wp:simplePos x="0" y="0"/>
                  <wp:positionH relativeFrom="column">
                    <wp:posOffset>-78105</wp:posOffset>
                  </wp:positionH>
                  <wp:positionV relativeFrom="paragraph">
                    <wp:posOffset>7620</wp:posOffset>
                  </wp:positionV>
                  <wp:extent cx="457200" cy="4533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 cy="453390"/>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Collect useful information </w:t>
            </w:r>
          </w:p>
        </w:tc>
      </w:tr>
      <w:tr w:rsidR="002379F4" w:rsidRPr="002379F4" w14:paraId="428C0860" w14:textId="77777777" w:rsidTr="00A26DEC">
        <w:trPr>
          <w:trHeight w:val="720"/>
        </w:trPr>
        <w:tc>
          <w:tcPr>
            <w:tcW w:w="3685" w:type="dxa"/>
          </w:tcPr>
          <w:p w14:paraId="44992778" w14:textId="051F7F26" w:rsidR="002379F4" w:rsidRPr="002379F4" w:rsidRDefault="002379F4" w:rsidP="00A26DEC">
            <w:pPr>
              <w:spacing w:before="200" w:after="0"/>
              <w:ind w:left="720"/>
            </w:pPr>
            <w:r>
              <w:rPr>
                <w:noProof/>
              </w:rPr>
              <w:drawing>
                <wp:anchor distT="0" distB="0" distL="114300" distR="114300" simplePos="0" relativeHeight="251689472" behindDoc="0" locked="0" layoutInCell="1" allowOverlap="1" wp14:anchorId="04981E7F" wp14:editId="70604E49">
                  <wp:simplePos x="0" y="0"/>
                  <wp:positionH relativeFrom="column">
                    <wp:posOffset>-128016</wp:posOffset>
                  </wp:positionH>
                  <wp:positionV relativeFrom="paragraph">
                    <wp:posOffset>-229</wp:posOffset>
                  </wp:positionV>
                  <wp:extent cx="501091" cy="454462"/>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1908" cy="455203"/>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Gauge your impact </w:t>
            </w:r>
          </w:p>
        </w:tc>
      </w:tr>
      <w:tr w:rsidR="002379F4" w:rsidRPr="002379F4" w14:paraId="190BAF70" w14:textId="77777777" w:rsidTr="00A26DEC">
        <w:trPr>
          <w:trHeight w:val="720"/>
        </w:trPr>
        <w:tc>
          <w:tcPr>
            <w:tcW w:w="3685" w:type="dxa"/>
          </w:tcPr>
          <w:p w14:paraId="112A264A" w14:textId="0C348076" w:rsidR="002379F4" w:rsidRPr="002379F4" w:rsidRDefault="002379F4" w:rsidP="00A26DEC">
            <w:pPr>
              <w:spacing w:before="200" w:after="0"/>
              <w:ind w:left="720"/>
            </w:pPr>
            <w:r>
              <w:rPr>
                <w:noProof/>
              </w:rPr>
              <w:drawing>
                <wp:anchor distT="0" distB="0" distL="114300" distR="114300" simplePos="0" relativeHeight="251687424" behindDoc="0" locked="0" layoutInCell="1" allowOverlap="1" wp14:anchorId="33486D3D" wp14:editId="39A82F1F">
                  <wp:simplePos x="0" y="0"/>
                  <wp:positionH relativeFrom="column">
                    <wp:posOffset>-81280</wp:posOffset>
                  </wp:positionH>
                  <wp:positionV relativeFrom="paragraph">
                    <wp:posOffset>-7620</wp:posOffset>
                  </wp:positionV>
                  <wp:extent cx="457200" cy="460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 cy="460375"/>
                          </a:xfrm>
                          <a:prstGeom prst="rect">
                            <a:avLst/>
                          </a:prstGeom>
                        </pic:spPr>
                      </pic:pic>
                    </a:graphicData>
                  </a:graphic>
                  <wp14:sizeRelH relativeFrom="margin">
                    <wp14:pctWidth>0</wp14:pctWidth>
                  </wp14:sizeRelH>
                  <wp14:sizeRelV relativeFrom="margin">
                    <wp14:pctHeight>0</wp14:pctHeight>
                  </wp14:sizeRelV>
                </wp:anchor>
              </w:drawing>
            </w:r>
            <w:r w:rsidRPr="002379F4">
              <w:t>Report on results</w:t>
            </w:r>
          </w:p>
        </w:tc>
      </w:tr>
      <w:bookmarkEnd w:id="23"/>
    </w:tbl>
    <w:p w14:paraId="026724DB" w14:textId="33DE8817" w:rsidR="002379F4" w:rsidRDefault="002379F4" w:rsidP="00B260F9">
      <w:pPr>
        <w:spacing w:after="0"/>
      </w:pPr>
    </w:p>
    <w:p w14:paraId="34DB5773" w14:textId="6D7F490A" w:rsidR="002379F4" w:rsidRDefault="002379F4" w:rsidP="00B260F9">
      <w:pPr>
        <w:spacing w:after="0"/>
      </w:pPr>
    </w:p>
    <w:p w14:paraId="4A7A8560" w14:textId="1E9415B8" w:rsidR="00A50AFA" w:rsidRDefault="00A50AFA">
      <w:pPr>
        <w:spacing w:after="0" w:line="240" w:lineRule="auto"/>
        <w:rPr>
          <w:rFonts w:ascii="Candara" w:eastAsia="Times New Roman" w:hAnsi="Candara"/>
          <w:b/>
          <w:bCs/>
          <w:color w:val="28327C"/>
          <w:kern w:val="32"/>
          <w:sz w:val="36"/>
          <w:szCs w:val="28"/>
        </w:rPr>
      </w:pPr>
      <w:r>
        <w:br w:type="page"/>
      </w:r>
    </w:p>
    <w:p w14:paraId="3BEF2843" w14:textId="3D6767F2" w:rsidR="00D567A5" w:rsidRPr="004326EC" w:rsidRDefault="00D567A5" w:rsidP="00D567A5">
      <w:pPr>
        <w:pStyle w:val="Heading1"/>
      </w:pPr>
      <w:bookmarkStart w:id="24" w:name="_Toc39308325"/>
      <w:bookmarkStart w:id="25" w:name="_Toc39512479"/>
      <w:bookmarkStart w:id="26" w:name="_Toc363127054"/>
      <w:bookmarkStart w:id="27" w:name="_Toc434236890"/>
      <w:bookmarkStart w:id="28" w:name="_Toc29813851"/>
      <w:bookmarkEnd w:id="17"/>
      <w:bookmarkEnd w:id="18"/>
      <w:r w:rsidRPr="004326EC">
        <w:lastRenderedPageBreak/>
        <w:t xml:space="preserve">Step </w:t>
      </w:r>
      <w:r>
        <w:t>1:</w:t>
      </w:r>
      <w:r w:rsidRPr="004326EC">
        <w:t xml:space="preserve"> </w:t>
      </w:r>
      <w:r>
        <w:t xml:space="preserve">Define </w:t>
      </w:r>
      <w:r w:rsidR="00EE5982">
        <w:t>the Audience for your Snapshot</w:t>
      </w:r>
      <w:bookmarkEnd w:id="24"/>
      <w:bookmarkEnd w:id="25"/>
      <w:r w:rsidRPr="004326EC">
        <w:t xml:space="preserve"> </w:t>
      </w:r>
    </w:p>
    <w:p w14:paraId="60E87385" w14:textId="283B9FC4" w:rsidR="00D567A5" w:rsidRDefault="00D567A5" w:rsidP="006C2A56">
      <w:pPr>
        <w:pStyle w:val="ColorfulList-Accent11"/>
        <w:ind w:left="0"/>
        <w:jc w:val="both"/>
      </w:pPr>
      <w:r w:rsidRPr="00302B1B">
        <w:t xml:space="preserve">Your </w:t>
      </w:r>
      <w:r>
        <w:t>organization is important for many different groups of people, and in different ways.  These are your stakeholders</w:t>
      </w:r>
      <w:r w:rsidR="0056758E">
        <w:t xml:space="preserve"> who are also the likely audiences for your </w:t>
      </w:r>
      <w:r w:rsidR="00C80536">
        <w:t>Snapshot</w:t>
      </w:r>
      <w:r w:rsidR="008B3C4E">
        <w:t>.</w:t>
      </w:r>
      <w:r>
        <w:t xml:space="preserve"> Understanding who these people are</w:t>
      </w:r>
      <w:r w:rsidR="00935EE1">
        <w:t>,</w:t>
      </w:r>
      <w:r>
        <w:t xml:space="preserve"> and what they care about, is critical for developing effective </w:t>
      </w:r>
      <w:r w:rsidR="0056758E">
        <w:t>reporting</w:t>
      </w:r>
      <w:r>
        <w:t xml:space="preserve">.  Common </w:t>
      </w:r>
      <w:r w:rsidR="00533B6D">
        <w:t>audiences for you</w:t>
      </w:r>
      <w:r w:rsidR="00935EE1">
        <w:t>r</w:t>
      </w:r>
      <w:r w:rsidR="00533B6D">
        <w:t xml:space="preserve"> Snapshot </w:t>
      </w:r>
      <w:r>
        <w:t>include:</w:t>
      </w:r>
    </w:p>
    <w:p w14:paraId="50A4A5B5" w14:textId="77777777" w:rsidR="00D567A5" w:rsidRPr="00DC7EAB" w:rsidRDefault="00D567A5" w:rsidP="00D567A5">
      <w:pPr>
        <w:pStyle w:val="ListParagraph"/>
        <w:numPr>
          <w:ilvl w:val="0"/>
          <w:numId w:val="19"/>
        </w:numPr>
        <w:spacing w:after="0"/>
      </w:pPr>
      <w:r w:rsidRPr="00DC7EAB">
        <w:t>Employees</w:t>
      </w:r>
    </w:p>
    <w:p w14:paraId="5775FC46" w14:textId="77777777" w:rsidR="00D567A5" w:rsidRPr="00DC7EAB" w:rsidRDefault="00D567A5" w:rsidP="00D567A5">
      <w:pPr>
        <w:pStyle w:val="ListParagraph"/>
        <w:numPr>
          <w:ilvl w:val="0"/>
          <w:numId w:val="19"/>
        </w:numPr>
        <w:spacing w:after="0"/>
      </w:pPr>
      <w:r w:rsidRPr="00DC7EAB">
        <w:t>Volunteers</w:t>
      </w:r>
    </w:p>
    <w:p w14:paraId="645BFC5E" w14:textId="77777777" w:rsidR="00D567A5" w:rsidRPr="00DC7EAB" w:rsidRDefault="00D567A5" w:rsidP="00D567A5">
      <w:pPr>
        <w:pStyle w:val="ListParagraph"/>
        <w:numPr>
          <w:ilvl w:val="0"/>
          <w:numId w:val="19"/>
        </w:numPr>
        <w:spacing w:after="0"/>
      </w:pPr>
      <w:r>
        <w:t>M</w:t>
      </w:r>
      <w:r w:rsidRPr="00DC7EAB">
        <w:t>anagement</w:t>
      </w:r>
    </w:p>
    <w:p w14:paraId="37ED946A" w14:textId="77777777" w:rsidR="00D567A5" w:rsidRPr="00DC7EAB" w:rsidRDefault="00D567A5" w:rsidP="00D567A5">
      <w:pPr>
        <w:pStyle w:val="ListParagraph"/>
        <w:numPr>
          <w:ilvl w:val="0"/>
          <w:numId w:val="19"/>
        </w:numPr>
        <w:spacing w:after="0"/>
      </w:pPr>
      <w:r>
        <w:t>A</w:t>
      </w:r>
      <w:r w:rsidRPr="00DC7EAB">
        <w:t xml:space="preserve"> governance body (e.g. Board of </w:t>
      </w:r>
      <w:r>
        <w:t>D</w:t>
      </w:r>
      <w:r w:rsidRPr="00DC7EAB">
        <w:t>irectors)</w:t>
      </w:r>
    </w:p>
    <w:p w14:paraId="3063806C" w14:textId="5F5B5C6A" w:rsidR="00D567A5" w:rsidRPr="00DC7EAB" w:rsidRDefault="00D567A5" w:rsidP="00D567A5">
      <w:pPr>
        <w:pStyle w:val="ListParagraph"/>
        <w:numPr>
          <w:ilvl w:val="0"/>
          <w:numId w:val="19"/>
        </w:numPr>
        <w:spacing w:after="0"/>
      </w:pPr>
      <w:r w:rsidRPr="00DC7EAB">
        <w:t xml:space="preserve">Constituent group </w:t>
      </w:r>
      <w:r w:rsidR="00935EE1">
        <w:t>(i.e.</w:t>
      </w:r>
      <w:r w:rsidRPr="00DC7EAB">
        <w:t xml:space="preserve"> those in whose name you are working</w:t>
      </w:r>
      <w:r w:rsidR="00935EE1">
        <w:t>)</w:t>
      </w:r>
    </w:p>
    <w:p w14:paraId="744287DF" w14:textId="77777777" w:rsidR="00D567A5" w:rsidRPr="00DC7EAB" w:rsidRDefault="00D567A5" w:rsidP="00D567A5">
      <w:pPr>
        <w:pStyle w:val="ListParagraph"/>
        <w:numPr>
          <w:ilvl w:val="0"/>
          <w:numId w:val="19"/>
        </w:numPr>
        <w:spacing w:after="0"/>
      </w:pPr>
      <w:r w:rsidRPr="00DC7EAB">
        <w:t xml:space="preserve">Customers </w:t>
      </w:r>
    </w:p>
    <w:p w14:paraId="376371A5" w14:textId="77777777" w:rsidR="00D567A5" w:rsidRPr="00DC7EAB" w:rsidRDefault="00D567A5" w:rsidP="00D567A5">
      <w:pPr>
        <w:pStyle w:val="ListParagraph"/>
        <w:numPr>
          <w:ilvl w:val="0"/>
          <w:numId w:val="19"/>
        </w:numPr>
        <w:spacing w:after="0"/>
      </w:pPr>
      <w:r w:rsidRPr="00DC7EAB">
        <w:t xml:space="preserve">Investors, </w:t>
      </w:r>
      <w:r>
        <w:t>f</w:t>
      </w:r>
      <w:r w:rsidRPr="00DC7EAB">
        <w:t xml:space="preserve">unders, </w:t>
      </w:r>
      <w:r>
        <w:t>d</w:t>
      </w:r>
      <w:r w:rsidRPr="00DC7EAB">
        <w:t xml:space="preserve">onors </w:t>
      </w:r>
    </w:p>
    <w:p w14:paraId="7D0B95B0" w14:textId="77777777" w:rsidR="00D567A5" w:rsidRPr="00DC7EAB" w:rsidRDefault="00D567A5" w:rsidP="00D567A5">
      <w:pPr>
        <w:pStyle w:val="ListParagraph"/>
        <w:numPr>
          <w:ilvl w:val="0"/>
          <w:numId w:val="19"/>
        </w:numPr>
        <w:spacing w:after="0"/>
      </w:pPr>
      <w:r>
        <w:t>Peers and p</w:t>
      </w:r>
      <w:r w:rsidRPr="00DC7EAB">
        <w:t>artners</w:t>
      </w:r>
    </w:p>
    <w:p w14:paraId="407A7D78" w14:textId="77777777" w:rsidR="00D567A5" w:rsidRDefault="00D567A5" w:rsidP="00D567A5">
      <w:pPr>
        <w:pStyle w:val="ListParagraph"/>
        <w:numPr>
          <w:ilvl w:val="0"/>
          <w:numId w:val="19"/>
        </w:numPr>
        <w:spacing w:after="120"/>
      </w:pPr>
      <w:r>
        <w:t>The community at l</w:t>
      </w:r>
      <w:r w:rsidRPr="00DC7EAB">
        <w:t>arge</w:t>
      </w:r>
    </w:p>
    <w:p w14:paraId="59C3013D" w14:textId="508DF592" w:rsidR="00D567A5" w:rsidRDefault="00533B6D" w:rsidP="006C2A56">
      <w:pPr>
        <w:spacing w:after="0"/>
        <w:jc w:val="both"/>
      </w:pPr>
      <w:r>
        <w:t>In developing any communications tool</w:t>
      </w:r>
      <w:r w:rsidR="00362B4E">
        <w:t>,</w:t>
      </w:r>
      <w:r>
        <w:t xml:space="preserve"> you </w:t>
      </w:r>
      <w:r w:rsidR="00F828DF">
        <w:t>must</w:t>
      </w:r>
      <w:r>
        <w:t xml:space="preserve"> think of the intended purpose of the document and what the data and other information within it will be used for.  The purposes of a Snapshot may be to:</w:t>
      </w:r>
    </w:p>
    <w:p w14:paraId="29135B27" w14:textId="53C986D1" w:rsidR="00D567A5" w:rsidRDefault="0056758E" w:rsidP="00D567A5">
      <w:pPr>
        <w:pStyle w:val="ListParagraph"/>
        <w:numPr>
          <w:ilvl w:val="0"/>
          <w:numId w:val="19"/>
        </w:numPr>
        <w:spacing w:after="0"/>
      </w:pPr>
      <w:r>
        <w:t>Support operational decision-makin</w:t>
      </w:r>
      <w:r w:rsidR="008B3C4E">
        <w:t>g</w:t>
      </w:r>
    </w:p>
    <w:p w14:paraId="15183957" w14:textId="7545E12E" w:rsidR="0056758E" w:rsidRDefault="0056758E" w:rsidP="00D567A5">
      <w:pPr>
        <w:pStyle w:val="ListParagraph"/>
        <w:numPr>
          <w:ilvl w:val="0"/>
          <w:numId w:val="19"/>
        </w:numPr>
        <w:spacing w:after="0"/>
      </w:pPr>
      <w:r>
        <w:t>Guide strategic direction</w:t>
      </w:r>
    </w:p>
    <w:p w14:paraId="669CA069" w14:textId="53346A6E" w:rsidR="00D567A5" w:rsidRDefault="0056758E" w:rsidP="00D567A5">
      <w:pPr>
        <w:pStyle w:val="ListParagraph"/>
        <w:numPr>
          <w:ilvl w:val="0"/>
          <w:numId w:val="19"/>
        </w:numPr>
        <w:spacing w:after="0"/>
      </w:pPr>
      <w:r>
        <w:t>Show accountability to investors/funders</w:t>
      </w:r>
    </w:p>
    <w:p w14:paraId="45D09B72" w14:textId="77777777" w:rsidR="0056758E" w:rsidRDefault="0056758E" w:rsidP="00D567A5">
      <w:pPr>
        <w:pStyle w:val="ListParagraph"/>
        <w:numPr>
          <w:ilvl w:val="0"/>
          <w:numId w:val="19"/>
        </w:numPr>
        <w:spacing w:after="0"/>
      </w:pPr>
      <w:r>
        <w:t>Increase knowledge</w:t>
      </w:r>
    </w:p>
    <w:p w14:paraId="21C2D3A8" w14:textId="14DC9913" w:rsidR="00D567A5" w:rsidRDefault="0056758E" w:rsidP="00D567A5">
      <w:pPr>
        <w:pStyle w:val="ListParagraph"/>
        <w:numPr>
          <w:ilvl w:val="0"/>
          <w:numId w:val="19"/>
        </w:numPr>
        <w:spacing w:after="0"/>
      </w:pPr>
      <w:r>
        <w:t>Challenge conventional narratives (about an issue)</w:t>
      </w:r>
    </w:p>
    <w:p w14:paraId="3329979D" w14:textId="4EF5305D" w:rsidR="0056758E" w:rsidRDefault="0056758E" w:rsidP="00D567A5">
      <w:pPr>
        <w:pStyle w:val="ListParagraph"/>
        <w:numPr>
          <w:ilvl w:val="0"/>
          <w:numId w:val="19"/>
        </w:numPr>
        <w:spacing w:after="0"/>
      </w:pPr>
      <w:r>
        <w:t xml:space="preserve">Inspire </w:t>
      </w:r>
      <w:r w:rsidR="008B3C4E">
        <w:t>and maintain</w:t>
      </w:r>
      <w:r w:rsidR="00935EE1">
        <w:t xml:space="preserve"> </w:t>
      </w:r>
      <w:r>
        <w:t xml:space="preserve">(funding) support </w:t>
      </w:r>
    </w:p>
    <w:p w14:paraId="4A3EA301" w14:textId="4E89B6A9" w:rsidR="00D567A5" w:rsidRDefault="0056758E" w:rsidP="00D567A5">
      <w:pPr>
        <w:pStyle w:val="ListParagraph"/>
        <w:numPr>
          <w:ilvl w:val="0"/>
          <w:numId w:val="19"/>
        </w:numPr>
        <w:spacing w:after="0"/>
      </w:pPr>
      <w:r>
        <w:t xml:space="preserve">Motivate action </w:t>
      </w:r>
    </w:p>
    <w:p w14:paraId="512F4903" w14:textId="41F0320E" w:rsidR="0056758E" w:rsidRDefault="0056758E" w:rsidP="00D567A5">
      <w:pPr>
        <w:pStyle w:val="ListParagraph"/>
        <w:numPr>
          <w:ilvl w:val="0"/>
          <w:numId w:val="19"/>
        </w:numPr>
        <w:spacing w:after="0"/>
      </w:pPr>
      <w:r>
        <w:t>Communicate succinctly</w:t>
      </w:r>
    </w:p>
    <w:p w14:paraId="4C4F2700" w14:textId="77777777" w:rsidR="00F05D32" w:rsidRDefault="00F05D32" w:rsidP="00F05D32">
      <w:pPr>
        <w:spacing w:after="0"/>
      </w:pPr>
    </w:p>
    <w:p w14:paraId="322027CD" w14:textId="57744883" w:rsidR="00F05D32" w:rsidRPr="00DC7EAB" w:rsidRDefault="00F05D32" w:rsidP="00314330">
      <w:pPr>
        <w:spacing w:after="0"/>
        <w:jc w:val="both"/>
      </w:pPr>
      <w:r w:rsidRPr="00F05D32">
        <w:t xml:space="preserve">Use </w:t>
      </w:r>
      <w:r w:rsidRPr="00314330">
        <w:rPr>
          <w:b/>
          <w:bCs/>
        </w:rPr>
        <w:t>Worksheet A</w:t>
      </w:r>
      <w:r w:rsidRPr="00F05D32">
        <w:t xml:space="preserve"> to identify your stakeholders and </w:t>
      </w:r>
      <w:r w:rsidR="00935EE1">
        <w:t xml:space="preserve">what the purpose of the Snapshot would be for them. </w:t>
      </w:r>
      <w:r w:rsidRPr="00F05D32">
        <w:t xml:space="preserve">  </w:t>
      </w:r>
    </w:p>
    <w:p w14:paraId="6000486F" w14:textId="77777777" w:rsidR="00D567A5" w:rsidRPr="004716DB" w:rsidRDefault="00D567A5" w:rsidP="00D567A5">
      <w:pPr>
        <w:rPr>
          <w:b/>
        </w:rPr>
      </w:pPr>
    </w:p>
    <w:p w14:paraId="05E7B9D2" w14:textId="4EF93698" w:rsidR="00D567A5" w:rsidRDefault="00D567A5" w:rsidP="00D567A5">
      <w:pPr>
        <w:spacing w:after="0"/>
        <w:rPr>
          <w:rFonts w:ascii="Candara" w:eastAsia="Times New Roman" w:hAnsi="Candara"/>
          <w:b/>
          <w:bCs/>
          <w:color w:val="28327C"/>
          <w:kern w:val="32"/>
          <w:sz w:val="36"/>
          <w:szCs w:val="28"/>
        </w:rPr>
      </w:pPr>
      <w:r>
        <w:br w:type="page"/>
      </w:r>
    </w:p>
    <w:p w14:paraId="25D06B8E" w14:textId="1D749DEF" w:rsidR="00D567A5" w:rsidRDefault="00A84B49" w:rsidP="00362B4E">
      <w:pPr>
        <w:pStyle w:val="Heading3"/>
        <w:rPr>
          <w:rFonts w:ascii="Candara" w:hAnsi="Candara"/>
          <w:sz w:val="36"/>
        </w:rPr>
      </w:pPr>
      <w:bookmarkStart w:id="29" w:name="_Toc29819086"/>
      <w:bookmarkStart w:id="30" w:name="_Toc39308326"/>
      <w:r w:rsidRPr="00A84B49">
        <w:rPr>
          <w:rStyle w:val="PageNumber"/>
          <w:rFonts w:asciiTheme="majorHAnsi" w:hAnsiTheme="majorHAnsi" w:cstheme="majorHAnsi"/>
          <w:noProof/>
          <w:sz w:val="22"/>
          <w:szCs w:val="22"/>
        </w:rPr>
        <w:lastRenderedPageBreak/>
        <w:drawing>
          <wp:anchor distT="0" distB="0" distL="114300" distR="114300" simplePos="0" relativeHeight="251714048" behindDoc="0" locked="0" layoutInCell="1" allowOverlap="1" wp14:anchorId="7D1C490D" wp14:editId="0424819F">
            <wp:simplePos x="0" y="0"/>
            <wp:positionH relativeFrom="column">
              <wp:posOffset>6109640</wp:posOffset>
            </wp:positionH>
            <wp:positionV relativeFrom="paragraph">
              <wp:posOffset>-1422</wp:posOffset>
            </wp:positionV>
            <wp:extent cx="457200" cy="471805"/>
            <wp:effectExtent l="0" t="0" r="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r w:rsidR="00D567A5">
        <w:t xml:space="preserve">WORKSHEET A:  </w:t>
      </w:r>
      <w:bookmarkEnd w:id="29"/>
      <w:r w:rsidR="00EE5982" w:rsidRPr="00EE5982">
        <w:t xml:space="preserve">Identify the potential audiences for </w:t>
      </w:r>
      <w:r w:rsidR="00EE5982" w:rsidRPr="00362B4E">
        <w:t>the</w:t>
      </w:r>
      <w:r w:rsidR="00EE5982" w:rsidRPr="00EE5982">
        <w:t xml:space="preserve"> Snapshot.</w:t>
      </w:r>
      <w:bookmarkEnd w:id="30"/>
      <w:r w:rsidR="00EE5982" w:rsidRPr="00EE5982">
        <w:t xml:space="preserve">  </w:t>
      </w:r>
    </w:p>
    <w:p w14:paraId="47BAFE40" w14:textId="4390B467" w:rsidR="00D567A5" w:rsidRPr="00362B4E" w:rsidRDefault="00D567A5" w:rsidP="00D567A5">
      <w:pPr>
        <w:pStyle w:val="ColorfulList-Accent11"/>
        <w:spacing w:before="240"/>
        <w:ind w:left="0"/>
        <w:rPr>
          <w:rFonts w:asciiTheme="majorHAnsi" w:hAnsiTheme="majorHAnsi" w:cstheme="majorHAnsi"/>
          <w:sz w:val="22"/>
          <w:szCs w:val="22"/>
        </w:rPr>
      </w:pPr>
      <w:r w:rsidRPr="00362B4E">
        <w:rPr>
          <w:rStyle w:val="IntenseEmphasis"/>
          <w:rFonts w:asciiTheme="majorHAnsi" w:hAnsiTheme="majorHAnsi" w:cstheme="majorHAnsi"/>
          <w:sz w:val="22"/>
          <w:szCs w:val="22"/>
        </w:rPr>
        <w:t xml:space="preserve">Identify </w:t>
      </w:r>
      <w:r w:rsidR="008B3C4E" w:rsidRPr="00362B4E">
        <w:rPr>
          <w:rStyle w:val="IntenseEmphasis"/>
          <w:rFonts w:asciiTheme="majorHAnsi" w:hAnsiTheme="majorHAnsi" w:cstheme="majorHAnsi"/>
          <w:sz w:val="22"/>
          <w:szCs w:val="22"/>
        </w:rPr>
        <w:t xml:space="preserve">the </w:t>
      </w:r>
      <w:r w:rsidR="00533B6D" w:rsidRPr="00362B4E">
        <w:rPr>
          <w:rStyle w:val="IntenseEmphasis"/>
          <w:rFonts w:asciiTheme="majorHAnsi" w:hAnsiTheme="majorHAnsi" w:cstheme="majorHAnsi"/>
          <w:sz w:val="22"/>
          <w:szCs w:val="22"/>
        </w:rPr>
        <w:t xml:space="preserve">potential </w:t>
      </w:r>
      <w:r w:rsidR="00E148EE" w:rsidRPr="00362B4E">
        <w:rPr>
          <w:rStyle w:val="IntenseEmphasis"/>
          <w:rFonts w:asciiTheme="majorHAnsi" w:hAnsiTheme="majorHAnsi" w:cstheme="majorHAnsi"/>
          <w:sz w:val="22"/>
          <w:szCs w:val="22"/>
        </w:rPr>
        <w:t>audiences for the Snapshot.</w:t>
      </w:r>
      <w:r w:rsidRPr="00362B4E">
        <w:rPr>
          <w:rFonts w:asciiTheme="majorHAnsi" w:hAnsiTheme="majorHAnsi" w:cstheme="majorHAnsi"/>
          <w:sz w:val="22"/>
          <w:szCs w:val="22"/>
        </w:rPr>
        <w:t xml:space="preserve">  </w:t>
      </w:r>
    </w:p>
    <w:p w14:paraId="6BB8CB05" w14:textId="5F173FE4" w:rsidR="00D567A5" w:rsidRPr="006E6214" w:rsidRDefault="00D567A5" w:rsidP="006C2A56">
      <w:pPr>
        <w:pStyle w:val="ColorfulList-Accent11"/>
        <w:ind w:left="0"/>
        <w:jc w:val="both"/>
        <w:rPr>
          <w:rFonts w:asciiTheme="majorHAnsi" w:hAnsiTheme="majorHAnsi" w:cstheme="majorHAnsi"/>
          <w:color w:val="000000" w:themeColor="text1"/>
          <w:sz w:val="22"/>
          <w:szCs w:val="22"/>
        </w:rPr>
      </w:pPr>
      <w:r w:rsidRPr="006E6214">
        <w:rPr>
          <w:rFonts w:asciiTheme="majorHAnsi" w:hAnsiTheme="majorHAnsi" w:cstheme="majorHAnsi"/>
          <w:color w:val="000000" w:themeColor="text1"/>
          <w:sz w:val="22"/>
          <w:szCs w:val="22"/>
        </w:rPr>
        <w:t xml:space="preserve">Don’t be too specific or name individual people. Rather think of the key groups of people that matter in and around the organization (e.g. Board of Directors, Key Partners, Executive Team, Management, Volunteers, Clients, Customers, Community-at-large, </w:t>
      </w:r>
      <w:r w:rsidR="00935EE1">
        <w:rPr>
          <w:rFonts w:asciiTheme="majorHAnsi" w:hAnsiTheme="majorHAnsi" w:cstheme="majorHAnsi"/>
          <w:color w:val="000000" w:themeColor="text1"/>
          <w:sz w:val="22"/>
          <w:szCs w:val="22"/>
        </w:rPr>
        <w:t xml:space="preserve">Main </w:t>
      </w:r>
      <w:r w:rsidRPr="006E6214">
        <w:rPr>
          <w:rFonts w:asciiTheme="majorHAnsi" w:hAnsiTheme="majorHAnsi" w:cstheme="majorHAnsi"/>
          <w:color w:val="000000" w:themeColor="text1"/>
          <w:sz w:val="22"/>
          <w:szCs w:val="22"/>
        </w:rPr>
        <w:t xml:space="preserve">Funders etc.)  </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2" w:type="dxa"/>
          <w:left w:w="72" w:type="dxa"/>
          <w:bottom w:w="72" w:type="dxa"/>
          <w:right w:w="72" w:type="dxa"/>
        </w:tblCellMar>
        <w:tblLook w:val="04A0" w:firstRow="1" w:lastRow="0" w:firstColumn="1" w:lastColumn="0" w:noHBand="0" w:noVBand="1"/>
      </w:tblPr>
      <w:tblGrid>
        <w:gridCol w:w="3254"/>
        <w:gridCol w:w="6062"/>
      </w:tblGrid>
      <w:tr w:rsidR="006E6214" w:rsidRPr="006E6214" w14:paraId="29131CFD" w14:textId="77777777" w:rsidTr="004755AD">
        <w:trPr>
          <w:jc w:val="center"/>
        </w:trPr>
        <w:tc>
          <w:tcPr>
            <w:tcW w:w="3254" w:type="dxa"/>
            <w:shd w:val="clear" w:color="auto" w:fill="F2F2F2"/>
            <w:hideMark/>
          </w:tcPr>
          <w:p w14:paraId="2B515CA1" w14:textId="643CE143" w:rsidR="00D567A5" w:rsidRPr="006E6214" w:rsidRDefault="00EE5982" w:rsidP="00D567A5">
            <w:pPr>
              <w:spacing w:after="0"/>
              <w:rPr>
                <w:rFonts w:asciiTheme="majorHAnsi" w:hAnsiTheme="majorHAnsi" w:cstheme="majorHAnsi"/>
                <w:color w:val="000000" w:themeColor="text1"/>
                <w:sz w:val="22"/>
                <w:szCs w:val="22"/>
              </w:rPr>
            </w:pPr>
            <w:r w:rsidRPr="006E6214">
              <w:rPr>
                <w:rFonts w:asciiTheme="majorHAnsi" w:hAnsiTheme="majorHAnsi" w:cstheme="majorHAnsi"/>
                <w:color w:val="000000" w:themeColor="text1"/>
                <w:sz w:val="22"/>
                <w:szCs w:val="22"/>
              </w:rPr>
              <w:t>Audience</w:t>
            </w:r>
          </w:p>
        </w:tc>
        <w:tc>
          <w:tcPr>
            <w:tcW w:w="6062" w:type="dxa"/>
            <w:shd w:val="clear" w:color="auto" w:fill="F2F2F2"/>
            <w:hideMark/>
          </w:tcPr>
          <w:p w14:paraId="6B5B4FD9" w14:textId="19FB057E" w:rsidR="00D567A5" w:rsidRPr="006E6214" w:rsidRDefault="00E148EE" w:rsidP="00D567A5">
            <w:pPr>
              <w:spacing w:after="0"/>
              <w:rPr>
                <w:rFonts w:asciiTheme="majorHAnsi" w:hAnsiTheme="majorHAnsi" w:cstheme="majorHAnsi"/>
                <w:color w:val="000000" w:themeColor="text1"/>
                <w:sz w:val="22"/>
                <w:szCs w:val="22"/>
              </w:rPr>
            </w:pPr>
            <w:r w:rsidRPr="006E6214">
              <w:rPr>
                <w:rFonts w:asciiTheme="majorHAnsi" w:hAnsiTheme="majorHAnsi" w:cstheme="majorHAnsi"/>
                <w:color w:val="000000" w:themeColor="text1"/>
                <w:sz w:val="22"/>
                <w:szCs w:val="22"/>
              </w:rPr>
              <w:t xml:space="preserve">Snapshot purpose (e.g. will it support decision-making, fundraising, </w:t>
            </w:r>
            <w:r w:rsidR="00F828DF" w:rsidRPr="006E6214">
              <w:rPr>
                <w:rFonts w:asciiTheme="majorHAnsi" w:hAnsiTheme="majorHAnsi" w:cstheme="majorHAnsi"/>
                <w:color w:val="000000" w:themeColor="text1"/>
                <w:sz w:val="22"/>
                <w:szCs w:val="22"/>
              </w:rPr>
              <w:t>etc.</w:t>
            </w:r>
            <w:r w:rsidR="00935EE1">
              <w:rPr>
                <w:rFonts w:asciiTheme="majorHAnsi" w:hAnsiTheme="majorHAnsi" w:cstheme="majorHAnsi"/>
                <w:color w:val="000000" w:themeColor="text1"/>
                <w:sz w:val="22"/>
                <w:szCs w:val="22"/>
              </w:rPr>
              <w:t>?</w:t>
            </w:r>
            <w:r w:rsidR="00F828DF" w:rsidRPr="006E6214">
              <w:rPr>
                <w:rFonts w:asciiTheme="majorHAnsi" w:hAnsiTheme="majorHAnsi" w:cstheme="majorHAnsi"/>
                <w:color w:val="000000" w:themeColor="text1"/>
                <w:sz w:val="22"/>
                <w:szCs w:val="22"/>
              </w:rPr>
              <w:t>)</w:t>
            </w:r>
            <w:r w:rsidRPr="006E6214">
              <w:rPr>
                <w:rFonts w:asciiTheme="majorHAnsi" w:hAnsiTheme="majorHAnsi" w:cstheme="majorHAnsi"/>
                <w:color w:val="000000" w:themeColor="text1"/>
                <w:sz w:val="22"/>
                <w:szCs w:val="22"/>
              </w:rPr>
              <w:t xml:space="preserve"> </w:t>
            </w:r>
          </w:p>
        </w:tc>
      </w:tr>
      <w:tr w:rsidR="006E6214" w:rsidRPr="006E6214" w14:paraId="78AF165B" w14:textId="77777777" w:rsidTr="004755AD">
        <w:trPr>
          <w:trHeight w:val="1152"/>
          <w:jc w:val="center"/>
        </w:trPr>
        <w:tc>
          <w:tcPr>
            <w:tcW w:w="3254" w:type="dxa"/>
            <w:shd w:val="clear" w:color="auto" w:fill="FFFFFF"/>
          </w:tcPr>
          <w:p w14:paraId="5D4BD1C7" w14:textId="77777777" w:rsidR="00D567A5" w:rsidRPr="006E6214" w:rsidRDefault="00D567A5" w:rsidP="00D567A5">
            <w:pPr>
              <w:pStyle w:val="ColorfulList-Accent11"/>
              <w:spacing w:after="0"/>
              <w:ind w:left="0"/>
              <w:contextualSpacing/>
              <w:rPr>
                <w:rFonts w:asciiTheme="majorHAnsi" w:hAnsiTheme="majorHAnsi" w:cstheme="majorHAnsi"/>
                <w:color w:val="000000" w:themeColor="text1"/>
                <w:sz w:val="22"/>
                <w:szCs w:val="22"/>
              </w:rPr>
            </w:pPr>
          </w:p>
        </w:tc>
        <w:tc>
          <w:tcPr>
            <w:tcW w:w="6062" w:type="dxa"/>
            <w:shd w:val="clear" w:color="auto" w:fill="FFFFFF"/>
          </w:tcPr>
          <w:p w14:paraId="40BB9E27" w14:textId="77777777" w:rsidR="00D567A5" w:rsidRPr="006E6214" w:rsidRDefault="00D567A5" w:rsidP="00D567A5">
            <w:pPr>
              <w:pStyle w:val="ListParagraph"/>
              <w:spacing w:before="100" w:beforeAutospacing="1" w:after="100" w:afterAutospacing="1"/>
              <w:ind w:left="360"/>
              <w:rPr>
                <w:rFonts w:asciiTheme="majorHAnsi" w:hAnsiTheme="majorHAnsi" w:cstheme="majorHAnsi"/>
                <w:color w:val="000000" w:themeColor="text1"/>
                <w:sz w:val="22"/>
                <w:szCs w:val="22"/>
              </w:rPr>
            </w:pPr>
          </w:p>
        </w:tc>
      </w:tr>
      <w:tr w:rsidR="006E6214" w:rsidRPr="006E6214" w14:paraId="7D5CCFFF" w14:textId="77777777" w:rsidTr="004755AD">
        <w:trPr>
          <w:trHeight w:val="1152"/>
          <w:jc w:val="center"/>
        </w:trPr>
        <w:tc>
          <w:tcPr>
            <w:tcW w:w="3254" w:type="dxa"/>
            <w:shd w:val="clear" w:color="auto" w:fill="FFFFFF"/>
          </w:tcPr>
          <w:p w14:paraId="2B968E25" w14:textId="77777777" w:rsidR="002517FC" w:rsidRPr="006E6214" w:rsidRDefault="002517FC" w:rsidP="00D567A5">
            <w:pPr>
              <w:pStyle w:val="ColorfulList-Accent11"/>
              <w:spacing w:after="0"/>
              <w:ind w:left="0"/>
              <w:contextualSpacing/>
              <w:rPr>
                <w:rFonts w:asciiTheme="majorHAnsi" w:hAnsiTheme="majorHAnsi" w:cstheme="majorHAnsi"/>
                <w:color w:val="000000" w:themeColor="text1"/>
                <w:sz w:val="22"/>
                <w:szCs w:val="22"/>
              </w:rPr>
            </w:pPr>
          </w:p>
        </w:tc>
        <w:tc>
          <w:tcPr>
            <w:tcW w:w="6062" w:type="dxa"/>
            <w:shd w:val="clear" w:color="auto" w:fill="FFFFFF"/>
          </w:tcPr>
          <w:p w14:paraId="49D7F848" w14:textId="77777777" w:rsidR="002517FC" w:rsidRPr="006E6214" w:rsidRDefault="002517FC" w:rsidP="00D567A5">
            <w:pPr>
              <w:pStyle w:val="ListParagraph"/>
              <w:spacing w:before="100" w:beforeAutospacing="1" w:after="100" w:afterAutospacing="1"/>
              <w:ind w:left="360"/>
              <w:rPr>
                <w:rFonts w:asciiTheme="majorHAnsi" w:hAnsiTheme="majorHAnsi" w:cstheme="majorHAnsi"/>
                <w:color w:val="000000" w:themeColor="text1"/>
                <w:sz w:val="22"/>
                <w:szCs w:val="22"/>
              </w:rPr>
            </w:pPr>
          </w:p>
        </w:tc>
      </w:tr>
      <w:tr w:rsidR="006E6214" w:rsidRPr="006E6214" w14:paraId="15715F42" w14:textId="77777777" w:rsidTr="004755AD">
        <w:trPr>
          <w:trHeight w:val="1152"/>
          <w:jc w:val="center"/>
        </w:trPr>
        <w:tc>
          <w:tcPr>
            <w:tcW w:w="3254" w:type="dxa"/>
            <w:shd w:val="clear" w:color="auto" w:fill="FFFFFF"/>
          </w:tcPr>
          <w:p w14:paraId="6FF9993E" w14:textId="77777777" w:rsidR="00D567A5" w:rsidRPr="006E6214" w:rsidRDefault="00D567A5" w:rsidP="00D567A5">
            <w:pPr>
              <w:pStyle w:val="ColorfulList-Accent11"/>
              <w:spacing w:after="0"/>
              <w:ind w:left="0"/>
              <w:contextualSpacing/>
              <w:rPr>
                <w:rFonts w:asciiTheme="majorHAnsi" w:hAnsiTheme="majorHAnsi" w:cstheme="majorHAnsi"/>
                <w:color w:val="000000" w:themeColor="text1"/>
                <w:sz w:val="22"/>
                <w:szCs w:val="22"/>
              </w:rPr>
            </w:pPr>
          </w:p>
        </w:tc>
        <w:tc>
          <w:tcPr>
            <w:tcW w:w="6062" w:type="dxa"/>
            <w:shd w:val="clear" w:color="auto" w:fill="FFFFFF"/>
          </w:tcPr>
          <w:p w14:paraId="5578C6D9" w14:textId="77777777" w:rsidR="00D567A5" w:rsidRPr="006E6214" w:rsidRDefault="00D567A5" w:rsidP="00D567A5">
            <w:pPr>
              <w:spacing w:before="100" w:beforeAutospacing="1" w:after="100" w:afterAutospacing="1"/>
              <w:ind w:left="360"/>
              <w:rPr>
                <w:rFonts w:asciiTheme="majorHAnsi" w:hAnsiTheme="majorHAnsi" w:cstheme="majorHAnsi"/>
                <w:color w:val="000000" w:themeColor="text1"/>
                <w:sz w:val="22"/>
                <w:szCs w:val="22"/>
              </w:rPr>
            </w:pPr>
          </w:p>
        </w:tc>
      </w:tr>
      <w:tr w:rsidR="006E6214" w:rsidRPr="006E6214" w14:paraId="38FBCD3F" w14:textId="77777777" w:rsidTr="004755AD">
        <w:trPr>
          <w:trHeight w:val="1152"/>
          <w:jc w:val="center"/>
        </w:trPr>
        <w:tc>
          <w:tcPr>
            <w:tcW w:w="3254" w:type="dxa"/>
            <w:shd w:val="clear" w:color="auto" w:fill="FFFFFF"/>
          </w:tcPr>
          <w:p w14:paraId="39601416" w14:textId="77777777" w:rsidR="00D567A5" w:rsidRPr="006E6214" w:rsidRDefault="00D567A5" w:rsidP="00D567A5">
            <w:pPr>
              <w:pStyle w:val="ColorfulList-Accent11"/>
              <w:spacing w:after="0"/>
              <w:ind w:left="0"/>
              <w:contextualSpacing/>
              <w:rPr>
                <w:rFonts w:asciiTheme="majorHAnsi" w:hAnsiTheme="majorHAnsi" w:cstheme="majorHAnsi"/>
                <w:color w:val="000000" w:themeColor="text1"/>
                <w:sz w:val="18"/>
                <w:szCs w:val="18"/>
              </w:rPr>
            </w:pPr>
          </w:p>
        </w:tc>
        <w:tc>
          <w:tcPr>
            <w:tcW w:w="6062" w:type="dxa"/>
            <w:shd w:val="clear" w:color="auto" w:fill="FFFFFF"/>
          </w:tcPr>
          <w:p w14:paraId="35EF50CE" w14:textId="77777777" w:rsidR="00D567A5" w:rsidRPr="006E6214" w:rsidRDefault="00D567A5" w:rsidP="00D567A5">
            <w:pPr>
              <w:spacing w:before="100" w:beforeAutospacing="1" w:after="100" w:afterAutospacing="1"/>
              <w:ind w:left="360"/>
              <w:rPr>
                <w:rFonts w:asciiTheme="majorHAnsi" w:hAnsiTheme="majorHAnsi" w:cstheme="majorHAnsi"/>
                <w:color w:val="000000" w:themeColor="text1"/>
                <w:sz w:val="18"/>
                <w:szCs w:val="18"/>
              </w:rPr>
            </w:pPr>
          </w:p>
        </w:tc>
      </w:tr>
    </w:tbl>
    <w:p w14:paraId="2EFDBEA2" w14:textId="77777777" w:rsidR="00D567A5" w:rsidRPr="00362B4E" w:rsidRDefault="00D567A5" w:rsidP="00D567A5">
      <w:pPr>
        <w:pStyle w:val="ColorfulList-Accent11"/>
        <w:spacing w:after="120"/>
        <w:ind w:left="0"/>
        <w:rPr>
          <w:rFonts w:asciiTheme="majorHAnsi" w:hAnsiTheme="majorHAnsi" w:cstheme="majorHAnsi"/>
          <w:color w:val="000000"/>
          <w:sz w:val="22"/>
          <w:szCs w:val="22"/>
        </w:rPr>
      </w:pPr>
      <w:bookmarkStart w:id="31" w:name="_Toc434236889"/>
      <w:bookmarkStart w:id="32" w:name="_Toc363127053"/>
      <w:r w:rsidRPr="00362B4E">
        <w:rPr>
          <w:rFonts w:asciiTheme="majorHAnsi" w:hAnsiTheme="majorHAnsi" w:cstheme="majorHAnsi"/>
          <w:color w:val="000000"/>
          <w:sz w:val="22"/>
          <w:szCs w:val="22"/>
        </w:rPr>
        <w:t>Add in more rows as needed.</w:t>
      </w:r>
    </w:p>
    <w:p w14:paraId="57871109" w14:textId="77777777" w:rsidR="00D567A5" w:rsidRDefault="00D567A5" w:rsidP="00D567A5">
      <w:pPr>
        <w:pStyle w:val="ColorfulList-Accent11"/>
        <w:ind w:left="0"/>
        <w:rPr>
          <w:rStyle w:val="IntenseEmphasis"/>
          <w:i/>
        </w:rPr>
      </w:pPr>
    </w:p>
    <w:bookmarkEnd w:id="31"/>
    <w:bookmarkEnd w:id="32"/>
    <w:p w14:paraId="3AFDB2E5" w14:textId="1118BEE9" w:rsidR="00D567A5" w:rsidRDefault="00D567A5" w:rsidP="00D567A5"/>
    <w:p w14:paraId="7D60AA43" w14:textId="7EB50DA4" w:rsidR="00D567A5" w:rsidRDefault="00D567A5" w:rsidP="00D567A5"/>
    <w:p w14:paraId="02D95673" w14:textId="77777777" w:rsidR="00D567A5" w:rsidRDefault="00D567A5" w:rsidP="00D567A5"/>
    <w:p w14:paraId="5A1A1B0B" w14:textId="77777777" w:rsidR="00D567A5" w:rsidRDefault="00D567A5">
      <w:pPr>
        <w:spacing w:after="0" w:line="240" w:lineRule="auto"/>
        <w:rPr>
          <w:rFonts w:ascii="Candara" w:eastAsia="Times New Roman" w:hAnsi="Candara"/>
          <w:b/>
          <w:bCs/>
          <w:color w:val="28327C"/>
          <w:kern w:val="32"/>
          <w:sz w:val="36"/>
          <w:szCs w:val="28"/>
        </w:rPr>
      </w:pPr>
      <w:r>
        <w:br w:type="page"/>
      </w:r>
    </w:p>
    <w:p w14:paraId="14C50296" w14:textId="5BBBAA6B" w:rsidR="00124CAB" w:rsidRDefault="00EB40AE" w:rsidP="00730893">
      <w:pPr>
        <w:pStyle w:val="Heading1"/>
      </w:pPr>
      <w:bookmarkStart w:id="33" w:name="_Toc39308327"/>
      <w:bookmarkStart w:id="34" w:name="_Toc39512480"/>
      <w:r>
        <w:rPr>
          <w:noProof/>
        </w:rPr>
        <w:lastRenderedPageBreak/>
        <w:drawing>
          <wp:anchor distT="0" distB="0" distL="114300" distR="114300" simplePos="0" relativeHeight="251739648" behindDoc="0" locked="0" layoutInCell="1" allowOverlap="1" wp14:anchorId="71EDD05A" wp14:editId="078D5D93">
            <wp:simplePos x="0" y="0"/>
            <wp:positionH relativeFrom="column">
              <wp:posOffset>6187592</wp:posOffset>
            </wp:positionH>
            <wp:positionV relativeFrom="paragraph">
              <wp:posOffset>-2007</wp:posOffset>
            </wp:positionV>
            <wp:extent cx="457200" cy="4603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 cy="460375"/>
                    </a:xfrm>
                    <a:prstGeom prst="rect">
                      <a:avLst/>
                    </a:prstGeom>
                  </pic:spPr>
                </pic:pic>
              </a:graphicData>
            </a:graphic>
            <wp14:sizeRelH relativeFrom="margin">
              <wp14:pctWidth>0</wp14:pctWidth>
            </wp14:sizeRelH>
            <wp14:sizeRelV relativeFrom="margin">
              <wp14:pctHeight>0</wp14:pctHeight>
            </wp14:sizeRelV>
          </wp:anchor>
        </w:drawing>
      </w:r>
      <w:r w:rsidR="007330BD" w:rsidRPr="004326EC">
        <w:t xml:space="preserve">Step </w:t>
      </w:r>
      <w:r w:rsidR="00D567A5">
        <w:t>2</w:t>
      </w:r>
      <w:r w:rsidR="005B2804">
        <w:t>: Develop a</w:t>
      </w:r>
      <w:r w:rsidR="00681DC5">
        <w:t xml:space="preserve"> </w:t>
      </w:r>
      <w:r w:rsidR="003536E5">
        <w:t>V</w:t>
      </w:r>
      <w:r w:rsidR="00DC0E0C">
        <w:t>ision of y</w:t>
      </w:r>
      <w:r w:rsidR="005B2804">
        <w:t>our</w:t>
      </w:r>
      <w:r w:rsidR="00B47C65">
        <w:t xml:space="preserve"> Snapshot</w:t>
      </w:r>
      <w:bookmarkEnd w:id="26"/>
      <w:bookmarkEnd w:id="27"/>
      <w:bookmarkEnd w:id="28"/>
      <w:bookmarkEnd w:id="33"/>
      <w:bookmarkEnd w:id="34"/>
    </w:p>
    <w:p w14:paraId="28093BF9" w14:textId="16F9C4E4" w:rsidR="007537A1" w:rsidRDefault="00681DC5" w:rsidP="006C2A56">
      <w:pPr>
        <w:spacing w:after="0"/>
        <w:jc w:val="both"/>
        <w:rPr>
          <w:bCs/>
        </w:rPr>
      </w:pPr>
      <w:r w:rsidRPr="00935EE1">
        <w:rPr>
          <w:bCs/>
        </w:rPr>
        <w:t xml:space="preserve">The design process </w:t>
      </w:r>
      <w:r w:rsidR="00935EE1">
        <w:rPr>
          <w:bCs/>
        </w:rPr>
        <w:t xml:space="preserve">for a Snapshot </w:t>
      </w:r>
      <w:r w:rsidRPr="00935EE1">
        <w:rPr>
          <w:bCs/>
        </w:rPr>
        <w:t xml:space="preserve">includes thinking </w:t>
      </w:r>
      <w:r w:rsidR="00B200D6" w:rsidRPr="00935EE1">
        <w:rPr>
          <w:bCs/>
        </w:rPr>
        <w:t xml:space="preserve">about who the </w:t>
      </w:r>
      <w:r w:rsidRPr="00935EE1">
        <w:rPr>
          <w:bCs/>
        </w:rPr>
        <w:t>audience</w:t>
      </w:r>
      <w:r w:rsidR="00B200D6" w:rsidRPr="00935EE1">
        <w:rPr>
          <w:bCs/>
        </w:rPr>
        <w:t xml:space="preserve"> is, what decisions they are making</w:t>
      </w:r>
      <w:r w:rsidR="008212AF" w:rsidRPr="00935EE1">
        <w:rPr>
          <w:bCs/>
        </w:rPr>
        <w:t xml:space="preserve">, </w:t>
      </w:r>
      <w:r w:rsidR="00B200D6" w:rsidRPr="00935EE1">
        <w:rPr>
          <w:bCs/>
        </w:rPr>
        <w:t xml:space="preserve">the messages you want to convey, and the information </w:t>
      </w:r>
      <w:r w:rsidR="008212AF" w:rsidRPr="00935EE1">
        <w:rPr>
          <w:bCs/>
        </w:rPr>
        <w:t>you will</w:t>
      </w:r>
      <w:r w:rsidR="00B200D6" w:rsidRPr="00935EE1">
        <w:rPr>
          <w:bCs/>
        </w:rPr>
        <w:t xml:space="preserve"> present (</w:t>
      </w:r>
      <w:r w:rsidR="008212AF" w:rsidRPr="00935EE1">
        <w:rPr>
          <w:bCs/>
        </w:rPr>
        <w:t xml:space="preserve">which can include </w:t>
      </w:r>
      <w:r w:rsidR="00B200D6" w:rsidRPr="00935EE1">
        <w:rPr>
          <w:bCs/>
        </w:rPr>
        <w:t>n</w:t>
      </w:r>
      <w:r w:rsidRPr="00935EE1">
        <w:rPr>
          <w:bCs/>
        </w:rPr>
        <w:t>umeric, narrative, pictures</w:t>
      </w:r>
      <w:r w:rsidR="008212AF" w:rsidRPr="00935EE1">
        <w:rPr>
          <w:bCs/>
        </w:rPr>
        <w:t xml:space="preserve"> and other types of information</w:t>
      </w:r>
      <w:r w:rsidRPr="00935EE1">
        <w:rPr>
          <w:bCs/>
        </w:rPr>
        <w:t>)</w:t>
      </w:r>
      <w:r w:rsidR="008212AF" w:rsidRPr="00935EE1">
        <w:rPr>
          <w:bCs/>
        </w:rPr>
        <w:t>.</w:t>
      </w:r>
      <w:r w:rsidR="00935EE1">
        <w:rPr>
          <w:bCs/>
        </w:rPr>
        <w:t xml:space="preserve">  The starting point is to first develop a vision of what your Snapshot will look like.</w:t>
      </w:r>
      <w:r w:rsidR="00F16531">
        <w:rPr>
          <w:bCs/>
        </w:rPr>
        <w:t xml:space="preserve">  You can look at examples of Snapshots in </w:t>
      </w:r>
      <w:r w:rsidR="00F16531" w:rsidRPr="0078007A">
        <w:rPr>
          <w:bCs/>
        </w:rPr>
        <w:t xml:space="preserve">the </w:t>
      </w:r>
      <w:r w:rsidR="0078007A" w:rsidRPr="0078007A">
        <w:rPr>
          <w:bCs/>
        </w:rPr>
        <w:t>Sna</w:t>
      </w:r>
      <w:r w:rsidR="0078007A">
        <w:rPr>
          <w:bCs/>
        </w:rPr>
        <w:t xml:space="preserve">pshot Gallery at </w:t>
      </w:r>
      <w:hyperlink r:id="rId33" w:history="1">
        <w:r w:rsidR="0078007A" w:rsidRPr="00574BCC">
          <w:rPr>
            <w:rStyle w:val="Hyperlink"/>
            <w:bCs/>
          </w:rPr>
          <w:t>www.demonstratingvalue.org/snapshots</w:t>
        </w:r>
      </w:hyperlink>
    </w:p>
    <w:p w14:paraId="25A9614F" w14:textId="5E22793B" w:rsidR="00DC0E0C" w:rsidRPr="00FC7B31" w:rsidRDefault="001162E2" w:rsidP="006C2A56">
      <w:pPr>
        <w:pStyle w:val="Heading2"/>
        <w:jc w:val="both"/>
      </w:pPr>
      <w:bookmarkStart w:id="35" w:name="_Toc363127055"/>
      <w:bookmarkStart w:id="36" w:name="_Toc434236891"/>
      <w:bookmarkStart w:id="37" w:name="_Toc39308329"/>
      <w:bookmarkStart w:id="38" w:name="_Toc39512481"/>
      <w:r>
        <w:t>D</w:t>
      </w:r>
      <w:r w:rsidR="001A4573">
        <w:t>ifferent</w:t>
      </w:r>
      <w:r>
        <w:t xml:space="preserve"> </w:t>
      </w:r>
      <w:r w:rsidR="00FC7B31">
        <w:t>Types</w:t>
      </w:r>
      <w:r w:rsidR="00B47C65" w:rsidRPr="00FC7B31">
        <w:t xml:space="preserve"> of Snapshot</w:t>
      </w:r>
      <w:bookmarkEnd w:id="35"/>
      <w:bookmarkEnd w:id="36"/>
      <w:r w:rsidR="00B47C65" w:rsidRPr="00FC7B31">
        <w:t>s</w:t>
      </w:r>
      <w:bookmarkEnd w:id="37"/>
      <w:bookmarkEnd w:id="38"/>
    </w:p>
    <w:p w14:paraId="6E06D303" w14:textId="30021EF9" w:rsidR="0091789F" w:rsidRDefault="006C11BA" w:rsidP="006C2A56">
      <w:pPr>
        <w:jc w:val="both"/>
      </w:pPr>
      <w:r>
        <w:t xml:space="preserve">Snapshots vary in terms of </w:t>
      </w:r>
      <w:r w:rsidR="008212AF">
        <w:t xml:space="preserve">the visual elements that they include and how </w:t>
      </w:r>
      <w:r>
        <w:t>the</w:t>
      </w:r>
      <w:r w:rsidR="008212AF">
        <w:t>y</w:t>
      </w:r>
      <w:r>
        <w:t xml:space="preserve"> balance text and numerical</w:t>
      </w:r>
      <w:r w:rsidR="00157573">
        <w:t xml:space="preserve"> information</w:t>
      </w:r>
      <w:r w:rsidR="008212AF">
        <w:t>.</w:t>
      </w:r>
      <w:r>
        <w:t xml:space="preserve">  Typical forms are </w:t>
      </w:r>
      <w:bookmarkStart w:id="39" w:name="_Hlk35242944"/>
      <w:r>
        <w:t>Dashboards, Infographics and Impact Reports</w:t>
      </w:r>
      <w:bookmarkEnd w:id="39"/>
      <w:r w:rsidR="00B45974">
        <w:t>. A</w:t>
      </w:r>
      <w:r w:rsidR="00157573">
        <w:t>ny of these can be presented as a printed</w:t>
      </w:r>
      <w:r w:rsidR="00937535">
        <w:t>/</w:t>
      </w:r>
      <w:r w:rsidR="00157573">
        <w:t>PDF document or can be</w:t>
      </w:r>
      <w:r>
        <w:t xml:space="preserve"> web-based</w:t>
      </w:r>
      <w:r w:rsidR="00157573">
        <w:t>.</w:t>
      </w:r>
      <w:r>
        <w:t xml:space="preserve"> </w:t>
      </w:r>
    </w:p>
    <w:p w14:paraId="16DA0697" w14:textId="77777777" w:rsidR="00B47C65" w:rsidRPr="00FD4093" w:rsidRDefault="00B47C65" w:rsidP="006C2A56">
      <w:pPr>
        <w:spacing w:after="0"/>
        <w:ind w:left="720"/>
        <w:jc w:val="both"/>
        <w:rPr>
          <w:rStyle w:val="IntenseEmphasis"/>
        </w:rPr>
      </w:pPr>
      <w:r w:rsidRPr="00FD4093">
        <w:rPr>
          <w:rStyle w:val="IntenseEmphasis"/>
        </w:rPr>
        <w:t>Dashboard</w:t>
      </w:r>
    </w:p>
    <w:p w14:paraId="453B82EE" w14:textId="39F91A91" w:rsidR="002775D2" w:rsidRDefault="002775D2" w:rsidP="006C2A56">
      <w:pPr>
        <w:ind w:left="720"/>
        <w:jc w:val="both"/>
      </w:pPr>
      <w:r w:rsidRPr="002775D2">
        <w:t xml:space="preserve">A </w:t>
      </w:r>
      <w:r w:rsidR="00F52730">
        <w:t>D</w:t>
      </w:r>
      <w:r>
        <w:t xml:space="preserve">ashboard </w:t>
      </w:r>
      <w:r w:rsidR="00B45974">
        <w:t xml:space="preserve">displays </w:t>
      </w:r>
      <w:r w:rsidR="00D84CB8">
        <w:t>indicators (</w:t>
      </w:r>
      <w:r w:rsidR="00251C85">
        <w:t>i.e.</w:t>
      </w:r>
      <w:r w:rsidR="00D84CB8">
        <w:t xml:space="preserve"> </w:t>
      </w:r>
      <w:r w:rsidR="00332989">
        <w:t xml:space="preserve">performance </w:t>
      </w:r>
      <w:r w:rsidR="00D84CB8">
        <w:t>measures, metrics and</w:t>
      </w:r>
      <w:r w:rsidRPr="002775D2">
        <w:t xml:space="preserve"> data points</w:t>
      </w:r>
      <w:r w:rsidR="00D84CB8">
        <w:t>)</w:t>
      </w:r>
      <w:r w:rsidRPr="002775D2">
        <w:t xml:space="preserve"> for an organization, department, team or process.</w:t>
      </w:r>
      <w:r>
        <w:t xml:space="preserve"> It is typically</w:t>
      </w:r>
      <w:r w:rsidR="00AC28DF">
        <w:t xml:space="preserve"> an internal tool</w:t>
      </w:r>
      <w:r w:rsidR="00937535">
        <w:t xml:space="preserve"> that is</w:t>
      </w:r>
      <w:r w:rsidR="00AC28DF">
        <w:t xml:space="preserve"> directed to</w:t>
      </w:r>
      <w:r>
        <w:t xml:space="preserve"> management, a senior executive team or </w:t>
      </w:r>
      <w:r w:rsidR="008212AF">
        <w:t xml:space="preserve">an advisory/governance </w:t>
      </w:r>
      <w:r>
        <w:t>board.</w:t>
      </w:r>
      <w:r w:rsidR="00F52730">
        <w:t xml:space="preserve">  Indicators are organized around </w:t>
      </w:r>
      <w:r w:rsidR="00B45974">
        <w:t xml:space="preserve">objectives and </w:t>
      </w:r>
      <w:r w:rsidR="00937535">
        <w:t>include</w:t>
      </w:r>
      <w:r w:rsidR="00B45974">
        <w:t xml:space="preserve"> key performance indicators (‘results’) and key success factors (‘what drives the results’).</w:t>
      </w:r>
    </w:p>
    <w:p w14:paraId="171AC785" w14:textId="77777777" w:rsidR="00B47C65" w:rsidRPr="00FD4093" w:rsidRDefault="00B47C65" w:rsidP="006C2A56">
      <w:pPr>
        <w:spacing w:after="0"/>
        <w:ind w:left="720"/>
        <w:jc w:val="both"/>
        <w:rPr>
          <w:rStyle w:val="IntenseEmphasis"/>
        </w:rPr>
      </w:pPr>
      <w:r w:rsidRPr="00FD4093">
        <w:rPr>
          <w:rStyle w:val="IntenseEmphasis"/>
        </w:rPr>
        <w:t>Infographic</w:t>
      </w:r>
    </w:p>
    <w:p w14:paraId="7964F1BC" w14:textId="5A45A30F" w:rsidR="002775D2" w:rsidRPr="002775D2" w:rsidRDefault="00F52730" w:rsidP="006C2A56">
      <w:pPr>
        <w:ind w:left="720"/>
        <w:jc w:val="both"/>
        <w:rPr>
          <w:iCs/>
        </w:rPr>
      </w:pPr>
      <w:r>
        <w:rPr>
          <w:iCs/>
        </w:rPr>
        <w:t>An I</w:t>
      </w:r>
      <w:r w:rsidR="002775D2" w:rsidRPr="002775D2">
        <w:rPr>
          <w:iCs/>
        </w:rPr>
        <w:t>nfographic is a representation of information</w:t>
      </w:r>
      <w:r w:rsidR="008212AF">
        <w:rPr>
          <w:iCs/>
        </w:rPr>
        <w:t xml:space="preserve"> that is</w:t>
      </w:r>
      <w:r w:rsidR="002775D2" w:rsidRPr="002775D2">
        <w:rPr>
          <w:iCs/>
        </w:rPr>
        <w:t xml:space="preserve"> graphically designed to make data easily understandable at</w:t>
      </w:r>
      <w:r w:rsidR="00332989">
        <w:rPr>
          <w:iCs/>
        </w:rPr>
        <w:t>-</w:t>
      </w:r>
      <w:r w:rsidR="002775D2" w:rsidRPr="002775D2">
        <w:rPr>
          <w:iCs/>
        </w:rPr>
        <w:t>a</w:t>
      </w:r>
      <w:r w:rsidR="00332989">
        <w:rPr>
          <w:iCs/>
        </w:rPr>
        <w:t>-</w:t>
      </w:r>
      <w:r w:rsidR="002775D2" w:rsidRPr="002775D2">
        <w:rPr>
          <w:iCs/>
        </w:rPr>
        <w:t>glance.  It is mainly used as a communica</w:t>
      </w:r>
      <w:r>
        <w:rPr>
          <w:iCs/>
        </w:rPr>
        <w:t xml:space="preserve">tion tool to external audiences, often as a small poster that can be displayed. </w:t>
      </w:r>
      <w:r w:rsidR="00B45974">
        <w:rPr>
          <w:iCs/>
        </w:rPr>
        <w:t xml:space="preserve"> The information </w:t>
      </w:r>
      <w:r w:rsidR="00157573">
        <w:rPr>
          <w:iCs/>
        </w:rPr>
        <w:t xml:space="preserve">is </w:t>
      </w:r>
      <w:r w:rsidR="00B45974">
        <w:rPr>
          <w:iCs/>
        </w:rPr>
        <w:t>presented in a fun and eye-catching way.</w:t>
      </w:r>
      <w:r w:rsidR="00332989">
        <w:rPr>
          <w:iCs/>
        </w:rPr>
        <w:t xml:space="preserve"> </w:t>
      </w:r>
    </w:p>
    <w:p w14:paraId="309AB0E2" w14:textId="667F6158" w:rsidR="00B47C65" w:rsidRPr="00FD4093" w:rsidRDefault="00AC28DF" w:rsidP="006C2A56">
      <w:pPr>
        <w:spacing w:after="0"/>
        <w:ind w:left="720"/>
        <w:jc w:val="both"/>
        <w:rPr>
          <w:rStyle w:val="IntenseEmphasis"/>
        </w:rPr>
      </w:pPr>
      <w:r w:rsidRPr="00FD4093">
        <w:rPr>
          <w:rStyle w:val="IntenseEmphasis"/>
        </w:rPr>
        <w:t xml:space="preserve">Impact </w:t>
      </w:r>
      <w:r w:rsidR="00B47C65" w:rsidRPr="00FD4093">
        <w:rPr>
          <w:rStyle w:val="IntenseEmphasis"/>
        </w:rPr>
        <w:t>Report</w:t>
      </w:r>
      <w:r w:rsidR="002775D2" w:rsidRPr="00FD4093">
        <w:rPr>
          <w:rStyle w:val="IntenseEmphasis"/>
        </w:rPr>
        <w:t xml:space="preserve"> </w:t>
      </w:r>
    </w:p>
    <w:p w14:paraId="0B330204" w14:textId="3B878D54" w:rsidR="00F05D32" w:rsidRPr="006D7DD2" w:rsidRDefault="00157573" w:rsidP="006C2A56">
      <w:pPr>
        <w:ind w:left="720"/>
        <w:jc w:val="both"/>
      </w:pPr>
      <w:r w:rsidRPr="006D7DD2">
        <w:t>An Impact Report</w:t>
      </w:r>
      <w:r w:rsidR="00937535" w:rsidRPr="006D7DD2">
        <w:t xml:space="preserve"> may be a section of</w:t>
      </w:r>
      <w:r w:rsidR="002775D2" w:rsidRPr="006D7DD2">
        <w:t xml:space="preserve"> an annual report or a stand-alone report that clearly communicates y</w:t>
      </w:r>
      <w:r w:rsidR="00AC28DF" w:rsidRPr="006D7DD2">
        <w:t>o</w:t>
      </w:r>
      <w:r w:rsidR="00D84CB8" w:rsidRPr="006D7DD2">
        <w:t>ur mission and impact</w:t>
      </w:r>
      <w:r w:rsidR="002775D2" w:rsidRPr="006D7DD2">
        <w:t>.</w:t>
      </w:r>
      <w:r w:rsidR="00AC28DF" w:rsidRPr="006D7DD2">
        <w:t xml:space="preserve">  </w:t>
      </w:r>
      <w:r w:rsidR="00FC7B31" w:rsidRPr="006D7DD2">
        <w:t>The length c</w:t>
      </w:r>
      <w:r w:rsidR="00FD4093" w:rsidRPr="006D7DD2">
        <w:t xml:space="preserve">an range from a few pages to </w:t>
      </w:r>
      <w:r w:rsidRPr="006D7DD2">
        <w:t>more than a dozen</w:t>
      </w:r>
      <w:r w:rsidR="008212AF" w:rsidRPr="006D7DD2">
        <w:t xml:space="preserve">; </w:t>
      </w:r>
      <w:r w:rsidR="00FC7B31" w:rsidRPr="006D7DD2">
        <w:t>you can go into more</w:t>
      </w:r>
      <w:r w:rsidR="00AC28DF" w:rsidRPr="006D7DD2">
        <w:t xml:space="preserve"> </w:t>
      </w:r>
      <w:r w:rsidR="00FC7B31" w:rsidRPr="006D7DD2">
        <w:t>detail</w:t>
      </w:r>
      <w:r w:rsidRPr="006D7DD2">
        <w:t xml:space="preserve"> about your impact</w:t>
      </w:r>
      <w:r w:rsidR="00AC28DF" w:rsidRPr="006D7DD2">
        <w:t xml:space="preserve"> than</w:t>
      </w:r>
      <w:r w:rsidR="008212AF" w:rsidRPr="006D7DD2">
        <w:t xml:space="preserve"> in</w:t>
      </w:r>
      <w:r w:rsidR="00AC28DF" w:rsidRPr="006D7DD2">
        <w:t xml:space="preserve"> an Infographic</w:t>
      </w:r>
      <w:r w:rsidR="00FC7B31" w:rsidRPr="006D7DD2">
        <w:t xml:space="preserve">. The </w:t>
      </w:r>
      <w:r w:rsidR="00AC28DF" w:rsidRPr="006D7DD2">
        <w:t xml:space="preserve">information </w:t>
      </w:r>
      <w:r w:rsidR="00F52730" w:rsidRPr="006D7DD2">
        <w:t xml:space="preserve">is </w:t>
      </w:r>
      <w:r w:rsidR="005A37F0" w:rsidRPr="006D7DD2">
        <w:t>still presented</w:t>
      </w:r>
      <w:r w:rsidR="00F52730" w:rsidRPr="006D7DD2">
        <w:t xml:space="preserve"> in an eye-catching way with a balance of photographs, figures, metrics and text. </w:t>
      </w:r>
      <w:r w:rsidR="00332989">
        <w:t>It is mainly directed to an external audience.</w:t>
      </w:r>
    </w:p>
    <w:p w14:paraId="279E095A" w14:textId="2D1CF79F" w:rsidR="009634D6" w:rsidRDefault="009634D6" w:rsidP="006C2A56">
      <w:pPr>
        <w:pStyle w:val="Heading2"/>
        <w:jc w:val="both"/>
      </w:pPr>
      <w:bookmarkStart w:id="40" w:name="_Toc39308330"/>
      <w:bookmarkStart w:id="41" w:name="_Toc39512482"/>
      <w:r>
        <w:t>Develop your Snapshot</w:t>
      </w:r>
      <w:bookmarkEnd w:id="40"/>
      <w:bookmarkEnd w:id="41"/>
    </w:p>
    <w:p w14:paraId="714FA297" w14:textId="00BFB3D3" w:rsidR="009634D6" w:rsidRPr="009634D6" w:rsidRDefault="009634D6" w:rsidP="006C2A56">
      <w:pPr>
        <w:jc w:val="both"/>
      </w:pPr>
      <w:r>
        <w:t xml:space="preserve">What kind of Snapshot would you like to develop? Use Worksheet B on the next page to describe </w:t>
      </w:r>
      <w:r w:rsidR="00332989">
        <w:t>what you need</w:t>
      </w:r>
      <w:r>
        <w:t xml:space="preserve">.  While you may want to develop more than one type of </w:t>
      </w:r>
      <w:r w:rsidR="00C80536">
        <w:t>Snapshot</w:t>
      </w:r>
      <w:r>
        <w:t xml:space="preserve"> and to develop </w:t>
      </w:r>
      <w:r w:rsidR="00C80536">
        <w:t>Snapshot</w:t>
      </w:r>
      <w:r>
        <w:t>s for different initiatives and audiences, start with the one that is most important to you.</w:t>
      </w:r>
    </w:p>
    <w:p w14:paraId="3980A40C" w14:textId="74D97697" w:rsidR="00B45974" w:rsidRDefault="00B45974" w:rsidP="008212AF">
      <w:pPr>
        <w:rPr>
          <w:rStyle w:val="SubtleEmphasis"/>
          <w:i w:val="0"/>
        </w:rPr>
      </w:pPr>
    </w:p>
    <w:p w14:paraId="35182A3A" w14:textId="30C1A664" w:rsidR="00586C30" w:rsidRDefault="00586C30" w:rsidP="00D84CB8">
      <w:pPr>
        <w:pStyle w:val="ColorfulList-Accent11"/>
        <w:ind w:left="0"/>
        <w:rPr>
          <w:rStyle w:val="IntenseEmphasis"/>
        </w:rPr>
      </w:pPr>
    </w:p>
    <w:p w14:paraId="2BE411EA" w14:textId="4ED34B06" w:rsidR="00A24CA2" w:rsidRDefault="003E5AC7" w:rsidP="00362B4E">
      <w:pPr>
        <w:pStyle w:val="Heading3"/>
        <w:rPr>
          <w:rFonts w:ascii="Candara" w:hAnsi="Candara"/>
          <w:sz w:val="36"/>
        </w:rPr>
      </w:pPr>
      <w:r>
        <w:br w:type="page"/>
      </w:r>
      <w:bookmarkStart w:id="42" w:name="_Toc39308331"/>
      <w:r w:rsidR="00A84B49" w:rsidRPr="00A84B49">
        <w:rPr>
          <w:rStyle w:val="EndnoteReference"/>
          <w:rFonts w:asciiTheme="majorHAnsi" w:hAnsiTheme="majorHAnsi" w:cstheme="majorHAnsi"/>
          <w:noProof/>
          <w:sz w:val="22"/>
          <w:szCs w:val="22"/>
        </w:rPr>
        <w:lastRenderedPageBreak/>
        <w:drawing>
          <wp:anchor distT="0" distB="0" distL="114300" distR="114300" simplePos="0" relativeHeight="251722240" behindDoc="0" locked="0" layoutInCell="1" allowOverlap="1" wp14:anchorId="247A7E5D" wp14:editId="4AE17980">
            <wp:simplePos x="0" y="0"/>
            <wp:positionH relativeFrom="column">
              <wp:posOffset>6109919</wp:posOffset>
            </wp:positionH>
            <wp:positionV relativeFrom="paragraph">
              <wp:posOffset>-1092</wp:posOffset>
            </wp:positionV>
            <wp:extent cx="457200" cy="4603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 cy="460375"/>
                    </a:xfrm>
                    <a:prstGeom prst="rect">
                      <a:avLst/>
                    </a:prstGeom>
                  </pic:spPr>
                </pic:pic>
              </a:graphicData>
            </a:graphic>
            <wp14:sizeRelH relativeFrom="margin">
              <wp14:pctWidth>0</wp14:pctWidth>
            </wp14:sizeRelH>
            <wp14:sizeRelV relativeFrom="margin">
              <wp14:pctHeight>0</wp14:pctHeight>
            </wp14:sizeRelV>
          </wp:anchor>
        </w:drawing>
      </w:r>
      <w:r w:rsidR="00A24CA2">
        <w:t xml:space="preserve">WORKSHEET </w:t>
      </w:r>
      <w:r w:rsidR="00352633">
        <w:t>B</w:t>
      </w:r>
      <w:r w:rsidR="00A24CA2">
        <w:t>. Develop a Vision of your Snapshot</w:t>
      </w:r>
      <w:bookmarkEnd w:id="42"/>
    </w:p>
    <w:p w14:paraId="679017FF" w14:textId="7C4972EF" w:rsidR="00A24CA2" w:rsidRPr="00362B4E" w:rsidRDefault="007330BD" w:rsidP="00A24CA2">
      <w:pPr>
        <w:pStyle w:val="ColorfulList-Accent11"/>
        <w:spacing w:before="240"/>
        <w:ind w:left="0"/>
        <w:rPr>
          <w:rStyle w:val="IntenseEmphasis"/>
          <w:rFonts w:asciiTheme="majorHAnsi" w:hAnsiTheme="majorHAnsi" w:cstheme="majorHAnsi"/>
          <w:sz w:val="22"/>
          <w:szCs w:val="22"/>
        </w:rPr>
      </w:pPr>
      <w:r w:rsidRPr="00362B4E">
        <w:rPr>
          <w:rStyle w:val="IntenseEmphasis"/>
          <w:rFonts w:asciiTheme="majorHAnsi" w:hAnsiTheme="majorHAnsi" w:cstheme="majorHAnsi"/>
          <w:sz w:val="22"/>
          <w:szCs w:val="22"/>
        </w:rPr>
        <w:t>1</w:t>
      </w:r>
      <w:r w:rsidR="00A24CA2" w:rsidRPr="00362B4E">
        <w:rPr>
          <w:rStyle w:val="IntenseEmphasis"/>
          <w:rFonts w:asciiTheme="majorHAnsi" w:hAnsiTheme="majorHAnsi" w:cstheme="majorHAnsi"/>
          <w:sz w:val="22"/>
          <w:szCs w:val="22"/>
        </w:rPr>
        <w:t xml:space="preserve">) What is the scope of the Snapshot? Will it be for the whole organization, a specific program, initiative or project?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9434"/>
      </w:tblGrid>
      <w:tr w:rsidR="00A24CA2" w:rsidRPr="00362B4E" w14:paraId="4912DB3E" w14:textId="77777777">
        <w:tc>
          <w:tcPr>
            <w:tcW w:w="9434" w:type="dxa"/>
            <w:tcBorders>
              <w:top w:val="single" w:sz="4" w:space="0" w:color="A6A6A6"/>
              <w:left w:val="single" w:sz="4" w:space="0" w:color="A6A6A6"/>
              <w:bottom w:val="single" w:sz="4" w:space="0" w:color="A6A6A6"/>
              <w:right w:val="single" w:sz="4" w:space="0" w:color="A6A6A6"/>
            </w:tcBorders>
          </w:tcPr>
          <w:p w14:paraId="1DF5713F" w14:textId="325F0DFB" w:rsidR="00A24CA2" w:rsidRPr="00362B4E" w:rsidRDefault="00A24CA2">
            <w:pPr>
              <w:tabs>
                <w:tab w:val="left" w:pos="4428"/>
              </w:tabs>
              <w:rPr>
                <w:rFonts w:asciiTheme="majorHAnsi" w:eastAsia="Cambria" w:hAnsiTheme="majorHAnsi" w:cstheme="majorHAnsi"/>
                <w:color w:val="3333FF"/>
                <w:sz w:val="22"/>
                <w:szCs w:val="22"/>
              </w:rPr>
            </w:pPr>
          </w:p>
          <w:p w14:paraId="6C064F08" w14:textId="77777777" w:rsidR="00A24CA2" w:rsidRPr="00362B4E" w:rsidRDefault="00A24CA2">
            <w:pPr>
              <w:tabs>
                <w:tab w:val="left" w:pos="4428"/>
              </w:tabs>
              <w:rPr>
                <w:rFonts w:asciiTheme="majorHAnsi" w:eastAsia="Cambria" w:hAnsiTheme="majorHAnsi" w:cstheme="majorHAnsi"/>
                <w:color w:val="3333FF"/>
                <w:sz w:val="22"/>
                <w:szCs w:val="22"/>
              </w:rPr>
            </w:pPr>
          </w:p>
        </w:tc>
      </w:tr>
    </w:tbl>
    <w:p w14:paraId="7371C4BE" w14:textId="15959767" w:rsidR="00A24CA2" w:rsidRPr="00362B4E" w:rsidRDefault="00A24CA2" w:rsidP="00A24CA2">
      <w:pPr>
        <w:tabs>
          <w:tab w:val="left" w:pos="4428"/>
        </w:tabs>
        <w:rPr>
          <w:rStyle w:val="IntenseEmphasis"/>
          <w:rFonts w:asciiTheme="majorHAnsi" w:hAnsiTheme="majorHAnsi" w:cstheme="majorHAnsi"/>
          <w:sz w:val="22"/>
          <w:szCs w:val="22"/>
        </w:rPr>
      </w:pPr>
    </w:p>
    <w:p w14:paraId="6E95AA73" w14:textId="061F3D6D" w:rsidR="00A24CA2" w:rsidRPr="00362B4E" w:rsidRDefault="007330BD" w:rsidP="00A24CA2">
      <w:pPr>
        <w:tabs>
          <w:tab w:val="left" w:pos="4428"/>
        </w:tabs>
        <w:rPr>
          <w:rFonts w:asciiTheme="majorHAnsi" w:eastAsia="Cambria" w:hAnsiTheme="majorHAnsi" w:cstheme="majorHAnsi"/>
          <w:sz w:val="22"/>
          <w:szCs w:val="22"/>
        </w:rPr>
      </w:pPr>
      <w:r w:rsidRPr="00362B4E">
        <w:rPr>
          <w:rStyle w:val="IntenseEmphasis"/>
          <w:rFonts w:asciiTheme="majorHAnsi" w:hAnsiTheme="majorHAnsi" w:cstheme="majorHAnsi"/>
          <w:sz w:val="22"/>
          <w:szCs w:val="22"/>
        </w:rPr>
        <w:t>2</w:t>
      </w:r>
      <w:r w:rsidR="00A24CA2" w:rsidRPr="00362B4E">
        <w:rPr>
          <w:rStyle w:val="IntenseEmphasis"/>
          <w:rFonts w:asciiTheme="majorHAnsi" w:hAnsiTheme="majorHAnsi" w:cstheme="majorHAnsi"/>
          <w:sz w:val="22"/>
          <w:szCs w:val="22"/>
        </w:rPr>
        <w:t xml:space="preserve">) Who is the key audience for this Snapshot?  Are there others?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9434"/>
      </w:tblGrid>
      <w:tr w:rsidR="00A24CA2" w:rsidRPr="00362B4E" w14:paraId="4FC509F5" w14:textId="77777777">
        <w:tc>
          <w:tcPr>
            <w:tcW w:w="9434" w:type="dxa"/>
            <w:tcBorders>
              <w:top w:val="single" w:sz="4" w:space="0" w:color="A6A6A6"/>
              <w:left w:val="single" w:sz="4" w:space="0" w:color="A6A6A6"/>
              <w:bottom w:val="single" w:sz="4" w:space="0" w:color="A6A6A6"/>
              <w:right w:val="single" w:sz="4" w:space="0" w:color="A6A6A6"/>
            </w:tcBorders>
          </w:tcPr>
          <w:p w14:paraId="7EB900AC" w14:textId="77777777" w:rsidR="00A24CA2" w:rsidRPr="00362B4E" w:rsidRDefault="00A24CA2">
            <w:pPr>
              <w:tabs>
                <w:tab w:val="left" w:pos="4428"/>
              </w:tabs>
              <w:rPr>
                <w:rFonts w:asciiTheme="majorHAnsi" w:eastAsia="Cambria" w:hAnsiTheme="majorHAnsi" w:cstheme="majorHAnsi"/>
                <w:color w:val="3333FF"/>
                <w:sz w:val="22"/>
                <w:szCs w:val="22"/>
              </w:rPr>
            </w:pPr>
          </w:p>
          <w:p w14:paraId="1A5BD347" w14:textId="77777777" w:rsidR="00A24CA2" w:rsidRPr="00362B4E" w:rsidRDefault="00A24CA2">
            <w:pPr>
              <w:tabs>
                <w:tab w:val="left" w:pos="4428"/>
              </w:tabs>
              <w:ind w:left="720"/>
              <w:rPr>
                <w:rFonts w:asciiTheme="majorHAnsi" w:eastAsia="Cambria" w:hAnsiTheme="majorHAnsi" w:cstheme="majorHAnsi"/>
                <w:color w:val="3333FF"/>
                <w:sz w:val="22"/>
                <w:szCs w:val="22"/>
              </w:rPr>
            </w:pPr>
          </w:p>
        </w:tc>
      </w:tr>
    </w:tbl>
    <w:p w14:paraId="551BDA90" w14:textId="77777777" w:rsidR="00A24CA2" w:rsidRPr="00362B4E" w:rsidRDefault="00A24CA2" w:rsidP="00A24CA2">
      <w:pPr>
        <w:tabs>
          <w:tab w:val="left" w:pos="4428"/>
        </w:tabs>
        <w:ind w:left="720"/>
        <w:rPr>
          <w:rFonts w:asciiTheme="majorHAnsi" w:hAnsiTheme="majorHAnsi" w:cstheme="majorHAnsi"/>
          <w:sz w:val="22"/>
          <w:szCs w:val="22"/>
        </w:rPr>
      </w:pPr>
    </w:p>
    <w:p w14:paraId="289CA8FF" w14:textId="282B15ED" w:rsidR="00A24CA2" w:rsidRPr="00362B4E" w:rsidRDefault="007330BD" w:rsidP="00A24CA2">
      <w:pPr>
        <w:pStyle w:val="ColorfulList-Accent11"/>
        <w:spacing w:before="240"/>
        <w:ind w:left="0"/>
        <w:rPr>
          <w:rStyle w:val="IntenseEmphasis"/>
          <w:rFonts w:asciiTheme="majorHAnsi" w:hAnsiTheme="majorHAnsi" w:cstheme="majorHAnsi"/>
          <w:sz w:val="22"/>
          <w:szCs w:val="22"/>
        </w:rPr>
      </w:pPr>
      <w:r w:rsidRPr="00362B4E">
        <w:rPr>
          <w:rStyle w:val="IntenseEmphasis"/>
          <w:rFonts w:asciiTheme="majorHAnsi" w:hAnsiTheme="majorHAnsi" w:cstheme="majorHAnsi"/>
          <w:sz w:val="22"/>
          <w:szCs w:val="22"/>
        </w:rPr>
        <w:t>3</w:t>
      </w:r>
      <w:r w:rsidR="00A24CA2" w:rsidRPr="00362B4E">
        <w:rPr>
          <w:rStyle w:val="IntenseEmphasis"/>
          <w:rFonts w:asciiTheme="majorHAnsi" w:hAnsiTheme="majorHAnsi" w:cstheme="majorHAnsi"/>
          <w:sz w:val="22"/>
          <w:szCs w:val="22"/>
        </w:rPr>
        <w:t>) Will it be a Dashboard, Infographic or Impact Report?</w:t>
      </w:r>
      <w:r w:rsidR="00A24CA2" w:rsidRPr="00362B4E">
        <w:rPr>
          <w:rStyle w:val="IntenseEmphasis"/>
          <w:rFonts w:asciiTheme="majorHAnsi" w:hAnsiTheme="majorHAnsi" w:cstheme="majorHAnsi"/>
          <w:sz w:val="22"/>
          <w:szCs w:val="22"/>
        </w:rPr>
        <w:tab/>
      </w:r>
    </w:p>
    <w:tbl>
      <w:tblPr>
        <w:tblW w:w="948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58" w:type="dxa"/>
        </w:tblCellMar>
        <w:tblLook w:val="04A0" w:firstRow="1" w:lastRow="0" w:firstColumn="1" w:lastColumn="0" w:noHBand="0" w:noVBand="1"/>
      </w:tblPr>
      <w:tblGrid>
        <w:gridCol w:w="9486"/>
      </w:tblGrid>
      <w:tr w:rsidR="00A24CA2" w:rsidRPr="00362B4E" w14:paraId="57ACCC4A" w14:textId="77777777">
        <w:tc>
          <w:tcPr>
            <w:tcW w:w="9486" w:type="dxa"/>
            <w:tcBorders>
              <w:top w:val="single" w:sz="4" w:space="0" w:color="A6A6A6"/>
              <w:left w:val="single" w:sz="4" w:space="0" w:color="A6A6A6"/>
              <w:bottom w:val="single" w:sz="4" w:space="0" w:color="A6A6A6"/>
              <w:right w:val="single" w:sz="4" w:space="0" w:color="A6A6A6"/>
            </w:tcBorders>
          </w:tcPr>
          <w:p w14:paraId="1D0BFA95" w14:textId="77777777" w:rsidR="00A24CA2" w:rsidRPr="00362B4E" w:rsidRDefault="00A24CA2">
            <w:pPr>
              <w:tabs>
                <w:tab w:val="left" w:pos="4428"/>
              </w:tabs>
              <w:rPr>
                <w:rFonts w:asciiTheme="majorHAnsi" w:eastAsia="Cambria" w:hAnsiTheme="majorHAnsi" w:cstheme="majorHAnsi"/>
                <w:color w:val="3333FF"/>
                <w:sz w:val="22"/>
                <w:szCs w:val="22"/>
              </w:rPr>
            </w:pPr>
          </w:p>
          <w:p w14:paraId="6F98E597" w14:textId="77777777" w:rsidR="00A24CA2" w:rsidRPr="00362B4E" w:rsidRDefault="00A24CA2">
            <w:pPr>
              <w:tabs>
                <w:tab w:val="left" w:pos="4428"/>
              </w:tabs>
              <w:rPr>
                <w:rFonts w:asciiTheme="majorHAnsi" w:eastAsia="Cambria" w:hAnsiTheme="majorHAnsi" w:cstheme="majorHAnsi"/>
                <w:color w:val="3333FF"/>
                <w:sz w:val="22"/>
                <w:szCs w:val="22"/>
              </w:rPr>
            </w:pPr>
          </w:p>
        </w:tc>
      </w:tr>
    </w:tbl>
    <w:p w14:paraId="1B26053B" w14:textId="77777777" w:rsidR="00A24CA2" w:rsidRPr="00362B4E" w:rsidRDefault="00A24CA2" w:rsidP="00A24CA2">
      <w:pPr>
        <w:tabs>
          <w:tab w:val="left" w:pos="4428"/>
        </w:tabs>
        <w:rPr>
          <w:rFonts w:asciiTheme="majorHAnsi" w:eastAsia="Cambria" w:hAnsiTheme="majorHAnsi" w:cstheme="majorHAnsi"/>
          <w:sz w:val="22"/>
          <w:szCs w:val="22"/>
        </w:rPr>
      </w:pPr>
    </w:p>
    <w:p w14:paraId="1CA373D0" w14:textId="5562542F" w:rsidR="00A24CA2" w:rsidRDefault="007330BD" w:rsidP="00A24CA2">
      <w:pPr>
        <w:pStyle w:val="ColorfulList-Accent11"/>
        <w:ind w:left="0"/>
        <w:rPr>
          <w:rStyle w:val="IntenseEmphasis"/>
          <w:rFonts w:asciiTheme="majorHAnsi" w:hAnsiTheme="majorHAnsi" w:cstheme="majorHAnsi"/>
          <w:sz w:val="22"/>
          <w:szCs w:val="22"/>
        </w:rPr>
      </w:pPr>
      <w:r w:rsidRPr="00362B4E">
        <w:rPr>
          <w:rStyle w:val="IntenseEmphasis"/>
          <w:rFonts w:asciiTheme="majorHAnsi" w:hAnsiTheme="majorHAnsi" w:cstheme="majorHAnsi"/>
          <w:sz w:val="22"/>
          <w:szCs w:val="22"/>
        </w:rPr>
        <w:t>4</w:t>
      </w:r>
      <w:r w:rsidR="00A24CA2" w:rsidRPr="00362B4E">
        <w:rPr>
          <w:rStyle w:val="IntenseEmphasis"/>
          <w:rFonts w:asciiTheme="majorHAnsi" w:hAnsiTheme="majorHAnsi" w:cstheme="majorHAnsi"/>
          <w:sz w:val="22"/>
          <w:szCs w:val="22"/>
        </w:rPr>
        <w:t>) Select a Preliminary Snapshot Design(s)</w:t>
      </w:r>
    </w:p>
    <w:p w14:paraId="38446133" w14:textId="5C9B367D" w:rsidR="00332989" w:rsidRPr="00332989" w:rsidRDefault="00332989" w:rsidP="00332989">
      <w:pPr>
        <w:ind w:left="720"/>
        <w:rPr>
          <w:rStyle w:val="IntenseEmphasis"/>
          <w:rFonts w:asciiTheme="majorHAnsi" w:hAnsiTheme="majorHAnsi" w:cstheme="majorHAnsi"/>
          <w:b w:val="0"/>
          <w:bCs w:val="0"/>
          <w:color w:val="auto"/>
          <w:sz w:val="22"/>
          <w:szCs w:val="22"/>
        </w:rPr>
      </w:pPr>
      <w:r w:rsidRPr="00332989">
        <w:rPr>
          <w:rStyle w:val="IntenseEmphasis"/>
          <w:rFonts w:asciiTheme="majorHAnsi" w:hAnsiTheme="majorHAnsi" w:cstheme="majorHAnsi"/>
          <w:b w:val="0"/>
          <w:bCs w:val="0"/>
          <w:color w:val="auto"/>
          <w:sz w:val="22"/>
          <w:szCs w:val="22"/>
        </w:rPr>
        <w:t xml:space="preserve">View designs on the </w:t>
      </w:r>
      <w:hyperlink r:id="rId34" w:history="1">
        <w:r w:rsidRPr="00332989">
          <w:rPr>
            <w:rStyle w:val="Hyperlink"/>
            <w:rFonts w:asciiTheme="majorHAnsi" w:hAnsiTheme="majorHAnsi" w:cstheme="majorHAnsi"/>
            <w:sz w:val="22"/>
            <w:szCs w:val="22"/>
          </w:rPr>
          <w:t>DV Snapshot Examples webpage</w:t>
        </w:r>
      </w:hyperlink>
      <w:r w:rsidRPr="00332989">
        <w:rPr>
          <w:rStyle w:val="IntenseEmphasis"/>
          <w:rFonts w:asciiTheme="majorHAnsi" w:hAnsiTheme="majorHAnsi" w:cstheme="majorHAnsi"/>
          <w:b w:val="0"/>
          <w:bCs w:val="0"/>
          <w:color w:val="auto"/>
          <w:sz w:val="22"/>
          <w:szCs w:val="22"/>
        </w:rPr>
        <w:t xml:space="preserve"> or search for examples of Infographics, Impact Reports and Dashboard for similar organizations on the Internet.</w:t>
      </w:r>
    </w:p>
    <w:p w14:paraId="459EC210" w14:textId="77777777" w:rsidR="00A24CA2" w:rsidRPr="00362B4E" w:rsidRDefault="00A24CA2" w:rsidP="00A24CA2">
      <w:pPr>
        <w:pStyle w:val="NoSpacing"/>
        <w:rPr>
          <w:rFonts w:asciiTheme="majorHAnsi" w:hAnsiTheme="majorHAnsi" w:cstheme="majorHAnsi"/>
        </w:rPr>
      </w:pPr>
      <w:r w:rsidRPr="00362B4E">
        <w:rPr>
          <w:rFonts w:asciiTheme="majorHAnsi" w:hAnsiTheme="majorHAnsi" w:cstheme="majorHAnsi"/>
        </w:rPr>
        <w:t xml:space="preserve">Names and website addresses of the designs that we like: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9434"/>
      </w:tblGrid>
      <w:tr w:rsidR="00A24CA2" w:rsidRPr="00362B4E" w14:paraId="6E086930" w14:textId="77777777">
        <w:tc>
          <w:tcPr>
            <w:tcW w:w="9434" w:type="dxa"/>
            <w:tcBorders>
              <w:top w:val="single" w:sz="4" w:space="0" w:color="A6A6A6"/>
              <w:left w:val="single" w:sz="4" w:space="0" w:color="A6A6A6"/>
              <w:bottom w:val="single" w:sz="4" w:space="0" w:color="A6A6A6"/>
              <w:right w:val="single" w:sz="4" w:space="0" w:color="A6A6A6"/>
            </w:tcBorders>
          </w:tcPr>
          <w:p w14:paraId="47B975B4" w14:textId="77777777" w:rsidR="00A24CA2" w:rsidRPr="00362B4E" w:rsidRDefault="00A24CA2">
            <w:pPr>
              <w:rPr>
                <w:rFonts w:asciiTheme="majorHAnsi" w:eastAsia="Cambria" w:hAnsiTheme="majorHAnsi" w:cstheme="majorHAnsi"/>
                <w:color w:val="3333FF"/>
                <w:sz w:val="22"/>
                <w:szCs w:val="22"/>
              </w:rPr>
            </w:pPr>
          </w:p>
          <w:p w14:paraId="30E566BD" w14:textId="77777777" w:rsidR="00A24CA2" w:rsidRPr="00362B4E" w:rsidRDefault="00A24CA2">
            <w:pPr>
              <w:spacing w:after="0"/>
              <w:rPr>
                <w:rFonts w:asciiTheme="majorHAnsi" w:eastAsia="Cambria" w:hAnsiTheme="majorHAnsi" w:cstheme="majorHAnsi"/>
                <w:color w:val="3333FF"/>
                <w:sz w:val="22"/>
                <w:szCs w:val="22"/>
              </w:rPr>
            </w:pPr>
          </w:p>
          <w:p w14:paraId="6BA32D29" w14:textId="77777777" w:rsidR="00A24CA2" w:rsidRPr="00362B4E" w:rsidRDefault="00A24CA2">
            <w:pPr>
              <w:rPr>
                <w:rFonts w:asciiTheme="majorHAnsi" w:eastAsia="Cambria" w:hAnsiTheme="majorHAnsi" w:cstheme="majorHAnsi"/>
                <w:color w:val="3333FF"/>
                <w:sz w:val="22"/>
                <w:szCs w:val="22"/>
              </w:rPr>
            </w:pPr>
          </w:p>
        </w:tc>
      </w:tr>
    </w:tbl>
    <w:p w14:paraId="53B85AD6" w14:textId="77777777" w:rsidR="00A24CA2" w:rsidRPr="00362B4E" w:rsidRDefault="00A24CA2" w:rsidP="00A24CA2">
      <w:pPr>
        <w:pStyle w:val="NoSpacing"/>
        <w:spacing w:before="240"/>
        <w:rPr>
          <w:rFonts w:asciiTheme="majorHAnsi" w:hAnsiTheme="majorHAnsi" w:cstheme="majorHAnsi"/>
        </w:rPr>
      </w:pPr>
      <w:r w:rsidRPr="00362B4E">
        <w:rPr>
          <w:rFonts w:asciiTheme="majorHAnsi" w:hAnsiTheme="majorHAnsi" w:cstheme="majorHAnsi"/>
        </w:rPr>
        <w:t xml:space="preserve">What do you like and dislike about these designs? What things would you change?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9369"/>
      </w:tblGrid>
      <w:tr w:rsidR="00A24CA2" w:rsidRPr="00362B4E" w14:paraId="075D09D2" w14:textId="77777777" w:rsidTr="00D567A5">
        <w:tc>
          <w:tcPr>
            <w:tcW w:w="9369" w:type="dxa"/>
            <w:tcBorders>
              <w:top w:val="single" w:sz="4" w:space="0" w:color="A6A6A6"/>
              <w:left w:val="single" w:sz="4" w:space="0" w:color="A6A6A6"/>
              <w:bottom w:val="single" w:sz="4" w:space="0" w:color="A6A6A6"/>
              <w:right w:val="single" w:sz="4" w:space="0" w:color="A6A6A6"/>
            </w:tcBorders>
          </w:tcPr>
          <w:p w14:paraId="3C9B020D" w14:textId="77777777" w:rsidR="00A24CA2" w:rsidRPr="00362B4E" w:rsidRDefault="00A24CA2">
            <w:pPr>
              <w:rPr>
                <w:rFonts w:asciiTheme="majorHAnsi" w:eastAsia="Cambria" w:hAnsiTheme="majorHAnsi" w:cstheme="majorHAnsi"/>
                <w:color w:val="3333FF"/>
                <w:sz w:val="22"/>
                <w:szCs w:val="22"/>
              </w:rPr>
            </w:pPr>
          </w:p>
          <w:p w14:paraId="21AA7375" w14:textId="77777777" w:rsidR="00A24CA2" w:rsidRPr="00362B4E" w:rsidRDefault="00A24CA2">
            <w:pPr>
              <w:rPr>
                <w:rFonts w:asciiTheme="majorHAnsi" w:eastAsia="Cambria" w:hAnsiTheme="majorHAnsi" w:cstheme="majorHAnsi"/>
                <w:color w:val="3333FF"/>
                <w:sz w:val="22"/>
                <w:szCs w:val="22"/>
              </w:rPr>
            </w:pPr>
          </w:p>
          <w:p w14:paraId="231C14F7" w14:textId="77777777" w:rsidR="00A24CA2" w:rsidRPr="00362B4E" w:rsidRDefault="00A24CA2">
            <w:pPr>
              <w:rPr>
                <w:rFonts w:asciiTheme="majorHAnsi" w:eastAsia="Cambria" w:hAnsiTheme="majorHAnsi" w:cstheme="majorHAnsi"/>
                <w:color w:val="3333FF"/>
                <w:sz w:val="22"/>
                <w:szCs w:val="22"/>
              </w:rPr>
            </w:pPr>
          </w:p>
        </w:tc>
      </w:tr>
    </w:tbl>
    <w:p w14:paraId="7B18B202" w14:textId="174E78B6" w:rsidR="00800952" w:rsidRPr="00362B4E" w:rsidRDefault="00A24CA2" w:rsidP="00800952">
      <w:pPr>
        <w:pStyle w:val="Heading1"/>
        <w:rPr>
          <w:rFonts w:asciiTheme="majorHAnsi" w:hAnsiTheme="majorHAnsi" w:cstheme="majorHAnsi"/>
          <w:sz w:val="28"/>
          <w:szCs w:val="22"/>
        </w:rPr>
      </w:pPr>
      <w:r w:rsidRPr="00362B4E">
        <w:rPr>
          <w:rFonts w:asciiTheme="majorHAnsi" w:hAnsiTheme="majorHAnsi" w:cstheme="majorHAnsi"/>
          <w:sz w:val="28"/>
          <w:szCs w:val="22"/>
        </w:rPr>
        <w:br w:type="page"/>
      </w:r>
    </w:p>
    <w:p w14:paraId="59ABD45D" w14:textId="77777777" w:rsidR="00B675D6" w:rsidRPr="00362B4E" w:rsidRDefault="00B675D6" w:rsidP="00B14240">
      <w:pPr>
        <w:pStyle w:val="Heading1"/>
        <w:rPr>
          <w:rFonts w:asciiTheme="majorHAnsi" w:hAnsiTheme="majorHAnsi" w:cstheme="majorHAnsi"/>
          <w:sz w:val="28"/>
          <w:szCs w:val="22"/>
        </w:rPr>
        <w:sectPr w:rsidR="00B675D6" w:rsidRPr="00362B4E" w:rsidSect="006C2A56">
          <w:footerReference w:type="default" r:id="rId35"/>
          <w:pgSz w:w="12240" w:h="15840" w:code="1"/>
          <w:pgMar w:top="1440" w:right="1296" w:bottom="1440" w:left="1296" w:header="432" w:footer="288" w:gutter="0"/>
          <w:pgNumType w:start="1"/>
          <w:cols w:space="720"/>
          <w:docGrid w:linePitch="360"/>
        </w:sectPr>
      </w:pPr>
      <w:bookmarkStart w:id="43" w:name="_Toc29813852"/>
    </w:p>
    <w:p w14:paraId="26B7C9D2" w14:textId="5A483BFD" w:rsidR="00E22F59" w:rsidRDefault="002240ED" w:rsidP="00B14240">
      <w:pPr>
        <w:pStyle w:val="Heading1"/>
        <w:rPr>
          <w:noProof/>
        </w:rPr>
      </w:pPr>
      <w:bookmarkStart w:id="44" w:name="_Toc39308332"/>
      <w:bookmarkStart w:id="45" w:name="_Toc39512483"/>
      <w:r w:rsidRPr="00A84B49">
        <w:rPr>
          <w:rStyle w:val="EndnoteReference"/>
          <w:rFonts w:asciiTheme="majorHAnsi" w:hAnsiTheme="majorHAnsi" w:cstheme="majorHAnsi"/>
          <w:noProof/>
          <w:sz w:val="22"/>
          <w:szCs w:val="22"/>
        </w:rPr>
        <w:lastRenderedPageBreak/>
        <w:drawing>
          <wp:anchor distT="0" distB="0" distL="114300" distR="114300" simplePos="0" relativeHeight="251748864" behindDoc="0" locked="0" layoutInCell="1" allowOverlap="1" wp14:anchorId="1418D9BB" wp14:editId="46FEF6BF">
            <wp:simplePos x="0" y="0"/>
            <wp:positionH relativeFrom="column">
              <wp:posOffset>6060440</wp:posOffset>
            </wp:positionH>
            <wp:positionV relativeFrom="paragraph">
              <wp:posOffset>-1270</wp:posOffset>
            </wp:positionV>
            <wp:extent cx="457200" cy="471805"/>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r w:rsidR="007330BD" w:rsidRPr="004326EC">
        <w:t xml:space="preserve">Step </w:t>
      </w:r>
      <w:r w:rsidR="00D567A5">
        <w:t>3</w:t>
      </w:r>
      <w:r w:rsidR="007330BD">
        <w:t>: Develop the Content of your Snapshot</w:t>
      </w:r>
      <w:bookmarkEnd w:id="43"/>
      <w:bookmarkEnd w:id="44"/>
      <w:bookmarkEnd w:id="45"/>
      <w:r w:rsidR="007330BD">
        <w:rPr>
          <w:noProof/>
        </w:rPr>
        <w:t xml:space="preserve"> </w:t>
      </w:r>
    </w:p>
    <w:p w14:paraId="6431B9AC" w14:textId="3C81CAA7" w:rsidR="00761EA0" w:rsidRDefault="00800952" w:rsidP="006C2A56">
      <w:pPr>
        <w:jc w:val="both"/>
      </w:pPr>
      <w:r w:rsidRPr="00502044">
        <w:t xml:space="preserve">In this step you will </w:t>
      </w:r>
      <w:r w:rsidR="00502044">
        <w:t xml:space="preserve">work out </w:t>
      </w:r>
      <w:r w:rsidR="00FC7B31" w:rsidRPr="00502044">
        <w:t xml:space="preserve">the </w:t>
      </w:r>
      <w:r w:rsidR="004C425C" w:rsidRPr="00502044">
        <w:t>content of your Snapshot</w:t>
      </w:r>
      <w:r w:rsidR="00F348DB" w:rsidRPr="00502044">
        <w:t>.</w:t>
      </w:r>
      <w:r w:rsidRPr="00502044">
        <w:t xml:space="preserve">   </w:t>
      </w:r>
      <w:bookmarkStart w:id="46" w:name="_Toc279744340"/>
      <w:bookmarkStart w:id="47" w:name="_Toc225331118"/>
      <w:r w:rsidR="00502044" w:rsidRPr="00502044">
        <w:t>This focuses on</w:t>
      </w:r>
      <w:r w:rsidR="00F348DB" w:rsidRPr="00502044">
        <w:t xml:space="preserve"> identif</w:t>
      </w:r>
      <w:r w:rsidR="00502044">
        <w:t>ying</w:t>
      </w:r>
      <w:r w:rsidR="00F348DB" w:rsidRPr="00502044">
        <w:t xml:space="preserve"> </w:t>
      </w:r>
      <w:r w:rsidR="00D6398F" w:rsidRPr="00302EBF">
        <w:t xml:space="preserve">what </w:t>
      </w:r>
      <w:r w:rsidR="00F348DB" w:rsidRPr="00502044">
        <w:t xml:space="preserve">you </w:t>
      </w:r>
      <w:r w:rsidR="00F348DB" w:rsidRPr="00AB01C8">
        <w:t>want to convey</w:t>
      </w:r>
      <w:r w:rsidR="00D6398F" w:rsidRPr="00AB01C8">
        <w:t xml:space="preserve"> in your </w:t>
      </w:r>
      <w:r w:rsidR="00C80536">
        <w:t>Snapshot</w:t>
      </w:r>
      <w:r w:rsidR="00F348DB" w:rsidRPr="00AB01C8">
        <w:t xml:space="preserve">, </w:t>
      </w:r>
      <w:r w:rsidR="00502044" w:rsidRPr="00AB01C8">
        <w:t xml:space="preserve">and </w:t>
      </w:r>
      <w:r w:rsidR="00D6398F" w:rsidRPr="00AB01C8">
        <w:t>how</w:t>
      </w:r>
      <w:r w:rsidR="00F348DB" w:rsidRPr="00AB01C8">
        <w:t xml:space="preserve"> you will convey it.</w:t>
      </w:r>
      <w:r w:rsidR="00456124" w:rsidRPr="00AB01C8">
        <w:t xml:space="preserve">  </w:t>
      </w:r>
      <w:r w:rsidR="00F348DB" w:rsidRPr="00AB01C8">
        <w:t xml:space="preserve"> </w:t>
      </w:r>
    </w:p>
    <w:p w14:paraId="3B8E2478" w14:textId="77777777" w:rsidR="00935EE1" w:rsidRPr="005B1C09" w:rsidRDefault="00935EE1" w:rsidP="006C2A56">
      <w:pPr>
        <w:jc w:val="both"/>
        <w:rPr>
          <w:sz w:val="27"/>
          <w:szCs w:val="25"/>
        </w:rPr>
      </w:pPr>
      <w:r>
        <w:t>A Snapshot is tailored to your needs and the audiences you want to connect with</w:t>
      </w:r>
      <w:r w:rsidRPr="00E20BF5">
        <w:rPr>
          <w:sz w:val="27"/>
          <w:szCs w:val="25"/>
        </w:rPr>
        <w:t xml:space="preserve"> </w:t>
      </w:r>
      <w:r>
        <w:rPr>
          <w:szCs w:val="25"/>
        </w:rPr>
        <w:t>i</w:t>
      </w:r>
      <w:r w:rsidRPr="0008206B">
        <w:rPr>
          <w:szCs w:val="25"/>
        </w:rPr>
        <w:t>n essence, you need to think about the</w:t>
      </w:r>
      <w:r>
        <w:rPr>
          <w:szCs w:val="25"/>
        </w:rPr>
        <w:t xml:space="preserve"> evidence-based</w:t>
      </w:r>
      <w:r w:rsidRPr="0008206B">
        <w:rPr>
          <w:szCs w:val="25"/>
        </w:rPr>
        <w:t xml:space="preserve"> story you want to tell</w:t>
      </w:r>
      <w:r>
        <w:rPr>
          <w:szCs w:val="25"/>
        </w:rPr>
        <w:t xml:space="preserve"> and the decisions that can be better supported by data</w:t>
      </w:r>
      <w:r w:rsidRPr="0008206B">
        <w:rPr>
          <w:szCs w:val="25"/>
        </w:rPr>
        <w:t xml:space="preserve">. </w:t>
      </w:r>
      <w:r>
        <w:rPr>
          <w:szCs w:val="25"/>
        </w:rPr>
        <w:t xml:space="preserve"> </w:t>
      </w:r>
    </w:p>
    <w:p w14:paraId="0A52663D" w14:textId="2E2FF54C" w:rsidR="0070424D" w:rsidRDefault="00E148EE" w:rsidP="006C2A56">
      <w:pPr>
        <w:jc w:val="both"/>
      </w:pPr>
      <w:r>
        <w:t xml:space="preserve">As described in Step 1, there are </w:t>
      </w:r>
      <w:r w:rsidR="00C80536">
        <w:t>Snapshot</w:t>
      </w:r>
      <w:r w:rsidR="0070424D">
        <w:t xml:space="preserve">s that support operational or strategic decision-making </w:t>
      </w:r>
      <w:r w:rsidR="008D1544">
        <w:t>(</w:t>
      </w:r>
      <w:r w:rsidR="00332989">
        <w:t xml:space="preserve">e.g. </w:t>
      </w:r>
      <w:r w:rsidR="008D1544">
        <w:t xml:space="preserve">a Dashboard) </w:t>
      </w:r>
      <w:r w:rsidR="0070424D">
        <w:t>and o</w:t>
      </w:r>
      <w:r>
        <w:t>thers</w:t>
      </w:r>
      <w:r w:rsidR="0070424D">
        <w:t xml:space="preserve"> that </w:t>
      </w:r>
      <w:r w:rsidR="00332989">
        <w:t xml:space="preserve">are more geared to </w:t>
      </w:r>
      <w:r w:rsidR="0070424D">
        <w:t>support</w:t>
      </w:r>
      <w:r w:rsidR="00332989">
        <w:t>ing</w:t>
      </w:r>
      <w:r w:rsidR="0070424D">
        <w:t xml:space="preserve"> communications and engagement</w:t>
      </w:r>
      <w:r w:rsidR="008D1544">
        <w:t xml:space="preserve"> (</w:t>
      </w:r>
      <w:r w:rsidR="00332989">
        <w:t xml:space="preserve">e.g. an </w:t>
      </w:r>
      <w:r w:rsidR="008D1544">
        <w:t>Impact Report or Infographic)</w:t>
      </w:r>
      <w:r w:rsidR="0070424D">
        <w:t xml:space="preserve">.   </w:t>
      </w:r>
      <w:r>
        <w:t>The content for both</w:t>
      </w:r>
      <w:r w:rsidR="008B3C4E">
        <w:t xml:space="preserve"> shares much in common, but the details </w:t>
      </w:r>
      <w:r w:rsidR="00332989">
        <w:t xml:space="preserve">included </w:t>
      </w:r>
      <w:r w:rsidR="008B3C4E">
        <w:t>and how you may want to present the information differs.</w:t>
      </w:r>
      <w:r>
        <w:t xml:space="preserve"> </w:t>
      </w:r>
      <w:r w:rsidR="0070424D">
        <w:t xml:space="preserve"> We look at each in turn</w:t>
      </w:r>
      <w:r w:rsidR="00761EA0">
        <w:t>.</w:t>
      </w:r>
      <w:r w:rsidR="0070424D">
        <w:t xml:space="preserve"> </w:t>
      </w:r>
    </w:p>
    <w:p w14:paraId="2F14439E" w14:textId="7239183D" w:rsidR="0070424D" w:rsidRDefault="008D1544" w:rsidP="006C2A56">
      <w:pPr>
        <w:pStyle w:val="Heading3"/>
        <w:jc w:val="both"/>
      </w:pPr>
      <w:bookmarkStart w:id="48" w:name="_Toc39308333"/>
      <w:r>
        <w:t xml:space="preserve">A </w:t>
      </w:r>
      <w:r w:rsidRPr="004755AD">
        <w:t>Dashboard</w:t>
      </w:r>
      <w:bookmarkEnd w:id="48"/>
    </w:p>
    <w:p w14:paraId="3B2D5F3B" w14:textId="42281C03" w:rsidR="00E91241" w:rsidRPr="00E91241" w:rsidRDefault="0070424D" w:rsidP="006C2A56">
      <w:pPr>
        <w:jc w:val="both"/>
        <w:rPr>
          <w:szCs w:val="25"/>
        </w:rPr>
      </w:pPr>
      <w:r>
        <w:t xml:space="preserve">A </w:t>
      </w:r>
      <w:r w:rsidR="00C80536">
        <w:t>Snapshot</w:t>
      </w:r>
      <w:r>
        <w:t xml:space="preserve"> that supports decision-making is often referred to as a Dashboard</w:t>
      </w:r>
      <w:r w:rsidR="008B3C4E">
        <w:t xml:space="preserve">. Some organizations also like to use the term </w:t>
      </w:r>
      <w:r>
        <w:t>Scorecard</w:t>
      </w:r>
      <w:r w:rsidR="00177F2E">
        <w:t xml:space="preserve">.  </w:t>
      </w:r>
      <w:r>
        <w:t xml:space="preserve">  </w:t>
      </w:r>
      <w:r w:rsidR="008D1544">
        <w:t>It</w:t>
      </w:r>
      <w:r w:rsidR="00177F2E">
        <w:t xml:space="preserve"> serves to focus an executive team, management</w:t>
      </w:r>
      <w:r w:rsidR="008D1544">
        <w:t xml:space="preserve">, </w:t>
      </w:r>
      <w:r w:rsidR="00177F2E">
        <w:t xml:space="preserve">governance body, </w:t>
      </w:r>
      <w:r w:rsidR="008D1544">
        <w:t xml:space="preserve">staff, </w:t>
      </w:r>
      <w:r w:rsidR="00A25E18">
        <w:t xml:space="preserve">or team </w:t>
      </w:r>
      <w:r w:rsidR="00177F2E">
        <w:t>on the implementation of a strategic or operational</w:t>
      </w:r>
      <w:r w:rsidR="00E91241">
        <w:t xml:space="preserve"> plan</w:t>
      </w:r>
      <w:r w:rsidR="00177F2E">
        <w:t xml:space="preserve"> that includes specific objectives that are expressed as performance measures. </w:t>
      </w:r>
      <w:r w:rsidR="00C035E2">
        <w:t xml:space="preserve"> </w:t>
      </w:r>
      <w:r w:rsidR="00E91241" w:rsidRPr="0023696C">
        <w:t xml:space="preserve">An example of a Snapshot is shown on the next page for fictitious social enterprise that employs youth in landscaping.  You will notice that there are some efforts to </w:t>
      </w:r>
      <w:r w:rsidR="00E91241" w:rsidRPr="00E91241">
        <w:rPr>
          <w:szCs w:val="25"/>
        </w:rPr>
        <w:t>group performance measures by theme, and to contextualize results to the previous period and to a target.</w:t>
      </w:r>
      <w:r w:rsidR="00C035E2" w:rsidRPr="00E91241">
        <w:rPr>
          <w:szCs w:val="25"/>
        </w:rPr>
        <w:t xml:space="preserve"> </w:t>
      </w:r>
    </w:p>
    <w:p w14:paraId="1846A34A" w14:textId="367FC22B" w:rsidR="00C24E3C" w:rsidRDefault="00C035E2" w:rsidP="006C2A56">
      <w:pPr>
        <w:spacing w:after="0"/>
        <w:jc w:val="both"/>
      </w:pPr>
      <w:r w:rsidRPr="00E91241">
        <w:rPr>
          <w:szCs w:val="25"/>
        </w:rPr>
        <w:t xml:space="preserve">Often </w:t>
      </w:r>
      <w:r w:rsidR="008B3C4E" w:rsidRPr="00E91241">
        <w:rPr>
          <w:szCs w:val="25"/>
        </w:rPr>
        <w:t xml:space="preserve">performance </w:t>
      </w:r>
      <w:r w:rsidRPr="00E91241">
        <w:rPr>
          <w:szCs w:val="25"/>
        </w:rPr>
        <w:t xml:space="preserve">measures are identified as part of </w:t>
      </w:r>
      <w:r w:rsidR="00332989" w:rsidRPr="00E91241">
        <w:rPr>
          <w:szCs w:val="25"/>
        </w:rPr>
        <w:t xml:space="preserve">a program, business </w:t>
      </w:r>
      <w:r w:rsidR="008D1544" w:rsidRPr="00E91241">
        <w:rPr>
          <w:szCs w:val="25"/>
        </w:rPr>
        <w:t xml:space="preserve">or organizational </w:t>
      </w:r>
      <w:r w:rsidRPr="00E91241">
        <w:rPr>
          <w:szCs w:val="25"/>
        </w:rPr>
        <w:t>planning</w:t>
      </w:r>
      <w:r w:rsidR="008D1544" w:rsidRPr="00E91241">
        <w:rPr>
          <w:szCs w:val="25"/>
        </w:rPr>
        <w:t xml:space="preserve"> processes</w:t>
      </w:r>
      <w:r w:rsidR="008B3C4E" w:rsidRPr="00E91241">
        <w:rPr>
          <w:szCs w:val="25"/>
        </w:rPr>
        <w:t>, or they may have been articulated as part of a funding application</w:t>
      </w:r>
      <w:r w:rsidR="00332989">
        <w:t>,</w:t>
      </w:r>
      <w:r w:rsidR="008B3C4E">
        <w:t xml:space="preserve"> contract</w:t>
      </w:r>
      <w:r w:rsidR="00332989">
        <w:t xml:space="preserve"> or evaluation</w:t>
      </w:r>
      <w:r w:rsidR="008B3C4E">
        <w:t>.</w:t>
      </w:r>
      <w:r>
        <w:t xml:space="preserve">  Th</w:t>
      </w:r>
      <w:r w:rsidR="008B3C4E">
        <w:t xml:space="preserve">ese measures </w:t>
      </w:r>
      <w:r w:rsidR="003B741B">
        <w:t>may be good content for your Dashboard, if they relate directly to what you want to understand</w:t>
      </w:r>
      <w:r w:rsidR="00E91241">
        <w:t>,</w:t>
      </w:r>
      <w:r w:rsidR="003B741B">
        <w:t xml:space="preserve"> learn</w:t>
      </w:r>
      <w:r w:rsidR="00E91241">
        <w:t xml:space="preserve"> and convey</w:t>
      </w:r>
      <w:r w:rsidR="003B741B">
        <w:t xml:space="preserve">.   </w:t>
      </w:r>
      <w:r w:rsidR="00A25E18" w:rsidRPr="00A25E18">
        <w:t>When faced with the demand for measurable goals in funding application forms, measures</w:t>
      </w:r>
      <w:r w:rsidR="00232E04">
        <w:t xml:space="preserve"> and targets</w:t>
      </w:r>
      <w:r w:rsidR="00A25E18" w:rsidRPr="00A25E18">
        <w:t xml:space="preserve"> can be </w:t>
      </w:r>
      <w:r w:rsidR="00232E04">
        <w:t xml:space="preserve">developed </w:t>
      </w:r>
      <w:r w:rsidR="00A25E18" w:rsidRPr="00A25E18">
        <w:t>quite hastily</w:t>
      </w:r>
      <w:r w:rsidR="003B741B">
        <w:t xml:space="preserve">, or they may be imposed and not reflect necessarily the full impact and value that you create. </w:t>
      </w:r>
      <w:r w:rsidR="008D1544">
        <w:t xml:space="preserve"> </w:t>
      </w:r>
      <w:r w:rsidR="00C24E3C">
        <w:t xml:space="preserve">  </w:t>
      </w:r>
    </w:p>
    <w:p w14:paraId="24DB2DB8" w14:textId="74BF93EB" w:rsidR="00C24E3C" w:rsidRDefault="00F23536" w:rsidP="008D1544">
      <w:r>
        <w:rPr>
          <w:noProof/>
        </w:rPr>
        <w:lastRenderedPageBreak/>
        <w:drawing>
          <wp:inline distT="0" distB="0" distL="0" distR="0" wp14:anchorId="749A8DC9" wp14:editId="3E4CCFA9">
            <wp:extent cx="5686425" cy="3743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6425" cy="3743325"/>
                    </a:xfrm>
                    <a:prstGeom prst="rect">
                      <a:avLst/>
                    </a:prstGeom>
                  </pic:spPr>
                </pic:pic>
              </a:graphicData>
            </a:graphic>
          </wp:inline>
        </w:drawing>
      </w:r>
    </w:p>
    <w:p w14:paraId="4B47A697" w14:textId="11133127" w:rsidR="00C24E3C" w:rsidRDefault="00C24E3C">
      <w:pPr>
        <w:spacing w:after="0" w:line="240" w:lineRule="auto"/>
      </w:pPr>
    </w:p>
    <w:p w14:paraId="2AA389B5" w14:textId="0775BFB1" w:rsidR="00232E04" w:rsidRDefault="00232E04" w:rsidP="008D1544">
      <w:r>
        <w:t>To develop the content of your Dashboard, go through the process of defining:</w:t>
      </w:r>
    </w:p>
    <w:p w14:paraId="37ECA1B6" w14:textId="4C73816F" w:rsidR="00232E04" w:rsidRDefault="00232E04" w:rsidP="00314330">
      <w:pPr>
        <w:pStyle w:val="ListParagraph"/>
        <w:numPr>
          <w:ilvl w:val="0"/>
          <w:numId w:val="24"/>
        </w:numPr>
      </w:pPr>
      <w:r w:rsidRPr="00232E04">
        <w:t xml:space="preserve">What do you want to </w:t>
      </w:r>
      <w:r>
        <w:t>know</w:t>
      </w:r>
      <w:r w:rsidRPr="00232E04">
        <w:t>?</w:t>
      </w:r>
    </w:p>
    <w:p w14:paraId="5301EC47" w14:textId="77777777" w:rsidR="00F23536" w:rsidRDefault="00232E04" w:rsidP="00232E04">
      <w:pPr>
        <w:pStyle w:val="ListParagraph"/>
        <w:numPr>
          <w:ilvl w:val="0"/>
          <w:numId w:val="24"/>
        </w:numPr>
      </w:pPr>
      <w:r w:rsidRPr="00232E04">
        <w:t xml:space="preserve">How will you show it? </w:t>
      </w:r>
    </w:p>
    <w:p w14:paraId="1099F14F" w14:textId="40BAC275" w:rsidR="00352633" w:rsidRDefault="00F23536" w:rsidP="006C2A56">
      <w:pPr>
        <w:jc w:val="both"/>
      </w:pPr>
      <w:r>
        <w:t xml:space="preserve">In general, you need to determine the </w:t>
      </w:r>
      <w:r w:rsidR="00232E04" w:rsidRPr="00232E04">
        <w:t xml:space="preserve">performance measures and other evidence you include in your </w:t>
      </w:r>
      <w:r>
        <w:t xml:space="preserve">Dashboard that supports </w:t>
      </w:r>
      <w:r w:rsidRPr="002240ED">
        <w:t xml:space="preserve">decision-making.   </w:t>
      </w:r>
      <w:r w:rsidR="003D37A7" w:rsidRPr="002240ED">
        <w:t xml:space="preserve">Box 1 below provides tips on defining the content for a dashboard. </w:t>
      </w:r>
      <w:r w:rsidR="00352633" w:rsidRPr="002240ED">
        <w:t xml:space="preserve">Use Worksheet C </w:t>
      </w:r>
      <w:r w:rsidR="003D37A7" w:rsidRPr="002240ED">
        <w:t>on page 1</w:t>
      </w:r>
      <w:r w:rsidR="002240ED" w:rsidRPr="002240ED">
        <w:t>3</w:t>
      </w:r>
      <w:r w:rsidR="003D37A7" w:rsidRPr="002240ED">
        <w:t xml:space="preserve"> </w:t>
      </w:r>
      <w:r w:rsidR="00352633" w:rsidRPr="002240ED">
        <w:t>to develop your</w:t>
      </w:r>
      <w:r w:rsidR="00352633">
        <w:t xml:space="preserve"> content in this way. A couple examples are shown here. </w:t>
      </w:r>
    </w:p>
    <w:tbl>
      <w:tblPr>
        <w:tblStyle w:val="TableGrid"/>
        <w:tblW w:w="0" w:type="auto"/>
        <w:tblInd w:w="445"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3960"/>
        <w:gridCol w:w="4770"/>
      </w:tblGrid>
      <w:tr w:rsidR="00FC68CC" w:rsidRPr="006B5515" w14:paraId="332D4C2B" w14:textId="77777777" w:rsidTr="00F95648">
        <w:tc>
          <w:tcPr>
            <w:tcW w:w="3960" w:type="dxa"/>
            <w:tcBorders>
              <w:bottom w:val="single" w:sz="4" w:space="0" w:color="AEAAAA" w:themeColor="background2" w:themeShade="BF"/>
            </w:tcBorders>
          </w:tcPr>
          <w:p w14:paraId="761457BB" w14:textId="752AAD6C" w:rsidR="00FC68CC" w:rsidRPr="006B5515" w:rsidRDefault="00FC68CC" w:rsidP="00232E04">
            <w:pPr>
              <w:rPr>
                <w:rFonts w:asciiTheme="majorHAnsi" w:hAnsiTheme="majorHAnsi" w:cstheme="majorHAnsi"/>
                <w:b/>
                <w:bCs/>
                <w:i/>
                <w:iCs/>
                <w:sz w:val="22"/>
                <w:szCs w:val="22"/>
              </w:rPr>
            </w:pPr>
            <w:r w:rsidRPr="006B5515">
              <w:rPr>
                <w:rFonts w:asciiTheme="majorHAnsi" w:hAnsiTheme="majorHAnsi" w:cstheme="majorHAnsi"/>
                <w:b/>
                <w:bCs/>
                <w:i/>
                <w:iCs/>
                <w:sz w:val="22"/>
                <w:szCs w:val="22"/>
              </w:rPr>
              <w:t>What do you want to know?</w:t>
            </w:r>
          </w:p>
        </w:tc>
        <w:tc>
          <w:tcPr>
            <w:tcW w:w="4770" w:type="dxa"/>
            <w:tcBorders>
              <w:bottom w:val="single" w:sz="4" w:space="0" w:color="AEAAAA" w:themeColor="background2" w:themeShade="BF"/>
            </w:tcBorders>
          </w:tcPr>
          <w:p w14:paraId="0576A1E4" w14:textId="5D1A80CB" w:rsidR="00FC68CC" w:rsidRPr="006B5515" w:rsidRDefault="006B5515" w:rsidP="00314330">
            <w:pPr>
              <w:rPr>
                <w:rFonts w:asciiTheme="majorHAnsi" w:hAnsiTheme="majorHAnsi" w:cstheme="majorHAnsi"/>
                <w:b/>
                <w:bCs/>
                <w:i/>
                <w:iCs/>
                <w:sz w:val="22"/>
                <w:szCs w:val="22"/>
              </w:rPr>
            </w:pPr>
            <w:r>
              <w:rPr>
                <w:rFonts w:asciiTheme="majorHAnsi" w:hAnsiTheme="majorHAnsi" w:cstheme="majorHAnsi"/>
                <w:b/>
                <w:bCs/>
                <w:i/>
                <w:iCs/>
                <w:sz w:val="22"/>
                <w:szCs w:val="22"/>
              </w:rPr>
              <w:t xml:space="preserve">      </w:t>
            </w:r>
            <w:r w:rsidR="00FC68CC" w:rsidRPr="006B5515">
              <w:rPr>
                <w:rFonts w:asciiTheme="majorHAnsi" w:hAnsiTheme="majorHAnsi" w:cstheme="majorHAnsi"/>
                <w:b/>
                <w:bCs/>
                <w:i/>
                <w:iCs/>
                <w:sz w:val="22"/>
                <w:szCs w:val="22"/>
              </w:rPr>
              <w:t>How will you show it?</w:t>
            </w:r>
          </w:p>
        </w:tc>
      </w:tr>
      <w:tr w:rsidR="00232E04" w:rsidRPr="006B5515" w14:paraId="670C08E5" w14:textId="77777777" w:rsidTr="00F95648">
        <w:trPr>
          <w:trHeight w:val="1007"/>
        </w:trPr>
        <w:tc>
          <w:tcPr>
            <w:tcW w:w="3960" w:type="dxa"/>
            <w:tcBorders>
              <w:top w:val="single" w:sz="4" w:space="0" w:color="AEAAAA" w:themeColor="background2" w:themeShade="BF"/>
              <w:bottom w:val="single" w:sz="4" w:space="0" w:color="AEAAAA" w:themeColor="background2" w:themeShade="BF"/>
            </w:tcBorders>
          </w:tcPr>
          <w:p w14:paraId="285A755F" w14:textId="481A7B75" w:rsidR="00232E04" w:rsidRPr="006B5515" w:rsidRDefault="00232E04" w:rsidP="00F00DB3">
            <w:pPr>
              <w:rPr>
                <w:rFonts w:asciiTheme="majorHAnsi" w:hAnsiTheme="majorHAnsi" w:cstheme="majorHAnsi"/>
                <w:i/>
                <w:iCs/>
                <w:sz w:val="22"/>
                <w:szCs w:val="22"/>
              </w:rPr>
            </w:pPr>
            <w:r w:rsidRPr="006B5515">
              <w:rPr>
                <w:rFonts w:asciiTheme="majorHAnsi" w:hAnsiTheme="majorHAnsi" w:cstheme="majorHAnsi"/>
                <w:i/>
                <w:iCs/>
                <w:sz w:val="22"/>
                <w:szCs w:val="22"/>
              </w:rPr>
              <w:t xml:space="preserve">Are we connecting people to supports that they need to succeed? </w:t>
            </w:r>
          </w:p>
        </w:tc>
        <w:tc>
          <w:tcPr>
            <w:tcW w:w="4770" w:type="dxa"/>
            <w:tcBorders>
              <w:top w:val="single" w:sz="4" w:space="0" w:color="AEAAAA" w:themeColor="background2" w:themeShade="BF"/>
              <w:bottom w:val="single" w:sz="4" w:space="0" w:color="AEAAAA" w:themeColor="background2" w:themeShade="BF"/>
            </w:tcBorders>
          </w:tcPr>
          <w:p w14:paraId="36574276" w14:textId="2027E1A5" w:rsidR="00232E04" w:rsidRPr="006B5515" w:rsidRDefault="00232E04" w:rsidP="00314330">
            <w:pPr>
              <w:pStyle w:val="ListParagraph"/>
              <w:numPr>
                <w:ilvl w:val="0"/>
                <w:numId w:val="25"/>
              </w:numPr>
              <w:rPr>
                <w:rFonts w:asciiTheme="majorHAnsi" w:hAnsiTheme="majorHAnsi" w:cstheme="majorHAnsi"/>
                <w:i/>
                <w:iCs/>
                <w:sz w:val="22"/>
                <w:szCs w:val="22"/>
              </w:rPr>
            </w:pPr>
            <w:r w:rsidRPr="006B5515">
              <w:rPr>
                <w:rFonts w:asciiTheme="majorHAnsi" w:hAnsiTheme="majorHAnsi" w:cstheme="majorHAnsi"/>
                <w:i/>
                <w:iCs/>
                <w:sz w:val="22"/>
                <w:szCs w:val="22"/>
              </w:rPr>
              <w:t># of referrals by type of referral</w:t>
            </w:r>
          </w:p>
          <w:p w14:paraId="4C9D7A64" w14:textId="0D18A447" w:rsidR="00232E04" w:rsidRPr="006B5515" w:rsidRDefault="00232E04" w:rsidP="00286524">
            <w:pPr>
              <w:pStyle w:val="ListParagraph"/>
              <w:numPr>
                <w:ilvl w:val="0"/>
                <w:numId w:val="25"/>
              </w:numPr>
              <w:rPr>
                <w:rFonts w:asciiTheme="majorHAnsi" w:hAnsiTheme="majorHAnsi" w:cstheme="majorHAnsi"/>
                <w:i/>
                <w:iCs/>
                <w:sz w:val="22"/>
                <w:szCs w:val="22"/>
              </w:rPr>
            </w:pPr>
            <w:r w:rsidRPr="006B5515">
              <w:rPr>
                <w:rFonts w:asciiTheme="majorHAnsi" w:hAnsiTheme="majorHAnsi" w:cstheme="majorHAnsi"/>
                <w:i/>
                <w:iCs/>
                <w:sz w:val="22"/>
                <w:szCs w:val="22"/>
              </w:rPr>
              <w:t>% of people that followed up</w:t>
            </w:r>
          </w:p>
          <w:p w14:paraId="3155987A" w14:textId="70FF8EE3" w:rsidR="00232E04" w:rsidRPr="006B5515" w:rsidRDefault="00286524" w:rsidP="00314330">
            <w:pPr>
              <w:pStyle w:val="ListParagraph"/>
              <w:numPr>
                <w:ilvl w:val="0"/>
                <w:numId w:val="25"/>
              </w:numPr>
              <w:rPr>
                <w:rFonts w:asciiTheme="majorHAnsi" w:hAnsiTheme="majorHAnsi" w:cstheme="majorHAnsi"/>
                <w:i/>
                <w:iCs/>
                <w:sz w:val="22"/>
                <w:szCs w:val="22"/>
              </w:rPr>
            </w:pPr>
            <w:r w:rsidRPr="006B5515">
              <w:rPr>
                <w:rFonts w:asciiTheme="majorHAnsi" w:hAnsiTheme="majorHAnsi" w:cstheme="majorHAnsi"/>
                <w:i/>
                <w:iCs/>
                <w:sz w:val="22"/>
                <w:szCs w:val="22"/>
              </w:rPr>
              <w:t>% that found referral useful</w:t>
            </w:r>
          </w:p>
        </w:tc>
      </w:tr>
      <w:tr w:rsidR="00232E04" w:rsidRPr="006B5515" w14:paraId="1821325B" w14:textId="77777777" w:rsidTr="00F95648">
        <w:tc>
          <w:tcPr>
            <w:tcW w:w="3960" w:type="dxa"/>
            <w:tcBorders>
              <w:top w:val="single" w:sz="4" w:space="0" w:color="AEAAAA" w:themeColor="background2" w:themeShade="BF"/>
              <w:bottom w:val="single" w:sz="4" w:space="0" w:color="AEAAAA" w:themeColor="background2" w:themeShade="BF"/>
            </w:tcBorders>
          </w:tcPr>
          <w:p w14:paraId="53BE3366" w14:textId="64D87318" w:rsidR="00232E04" w:rsidRPr="006B5515" w:rsidRDefault="00286524" w:rsidP="00286524">
            <w:pPr>
              <w:rPr>
                <w:rFonts w:asciiTheme="majorHAnsi" w:hAnsiTheme="majorHAnsi" w:cstheme="majorHAnsi"/>
                <w:i/>
                <w:iCs/>
                <w:sz w:val="22"/>
                <w:szCs w:val="22"/>
              </w:rPr>
            </w:pPr>
            <w:r w:rsidRPr="006B5515">
              <w:rPr>
                <w:rFonts w:asciiTheme="majorHAnsi" w:hAnsiTheme="majorHAnsi" w:cstheme="majorHAnsi"/>
                <w:i/>
                <w:iCs/>
                <w:sz w:val="22"/>
                <w:szCs w:val="22"/>
              </w:rPr>
              <w:t>Are we developing enduring relationships with customers?</w:t>
            </w:r>
            <w:r w:rsidRPr="006B5515">
              <w:rPr>
                <w:rFonts w:asciiTheme="majorHAnsi" w:hAnsiTheme="majorHAnsi" w:cstheme="majorHAnsi"/>
                <w:i/>
                <w:iCs/>
                <w:sz w:val="22"/>
                <w:szCs w:val="22"/>
              </w:rPr>
              <w:tab/>
            </w:r>
          </w:p>
        </w:tc>
        <w:tc>
          <w:tcPr>
            <w:tcW w:w="4770" w:type="dxa"/>
            <w:tcBorders>
              <w:top w:val="single" w:sz="4" w:space="0" w:color="AEAAAA" w:themeColor="background2" w:themeShade="BF"/>
              <w:bottom w:val="single" w:sz="4" w:space="0" w:color="AEAAAA" w:themeColor="background2" w:themeShade="BF"/>
            </w:tcBorders>
          </w:tcPr>
          <w:p w14:paraId="3412D213" w14:textId="77777777" w:rsidR="00286524" w:rsidRPr="006B5515" w:rsidRDefault="00286524" w:rsidP="00314330">
            <w:pPr>
              <w:pStyle w:val="ListParagraph"/>
              <w:numPr>
                <w:ilvl w:val="0"/>
                <w:numId w:val="25"/>
              </w:numPr>
              <w:rPr>
                <w:rFonts w:asciiTheme="majorHAnsi" w:hAnsiTheme="majorHAnsi" w:cstheme="majorHAnsi"/>
                <w:i/>
                <w:iCs/>
                <w:sz w:val="22"/>
                <w:szCs w:val="22"/>
              </w:rPr>
            </w:pPr>
            <w:r w:rsidRPr="006B5515">
              <w:rPr>
                <w:rFonts w:asciiTheme="majorHAnsi" w:hAnsiTheme="majorHAnsi" w:cstheme="majorHAnsi"/>
                <w:i/>
                <w:iCs/>
                <w:sz w:val="22"/>
                <w:szCs w:val="22"/>
              </w:rPr>
              <w:t>% customers with a relationship &gt;x years (customer loyalty)</w:t>
            </w:r>
          </w:p>
          <w:p w14:paraId="5111EDC1" w14:textId="2330F91F" w:rsidR="00286524" w:rsidRPr="006B5515" w:rsidRDefault="00286524" w:rsidP="00314330">
            <w:pPr>
              <w:pStyle w:val="ListParagraph"/>
              <w:numPr>
                <w:ilvl w:val="0"/>
                <w:numId w:val="25"/>
              </w:numPr>
              <w:rPr>
                <w:rFonts w:asciiTheme="majorHAnsi" w:hAnsiTheme="majorHAnsi" w:cstheme="majorHAnsi"/>
                <w:i/>
                <w:iCs/>
                <w:sz w:val="22"/>
                <w:szCs w:val="22"/>
              </w:rPr>
            </w:pPr>
            <w:r w:rsidRPr="006B5515">
              <w:rPr>
                <w:rFonts w:asciiTheme="majorHAnsi" w:hAnsiTheme="majorHAnsi" w:cstheme="majorHAnsi"/>
                <w:i/>
                <w:iCs/>
                <w:sz w:val="22"/>
                <w:szCs w:val="22"/>
              </w:rPr>
              <w:t>% willingness to reorder</w:t>
            </w:r>
          </w:p>
          <w:p w14:paraId="42C6B3B6" w14:textId="37DAF090" w:rsidR="00232E04" w:rsidRPr="006B5515" w:rsidRDefault="00286524" w:rsidP="00314330">
            <w:pPr>
              <w:pStyle w:val="ListParagraph"/>
              <w:numPr>
                <w:ilvl w:val="0"/>
                <w:numId w:val="25"/>
              </w:numPr>
              <w:rPr>
                <w:rFonts w:asciiTheme="majorHAnsi" w:hAnsiTheme="majorHAnsi" w:cstheme="majorHAnsi"/>
                <w:i/>
                <w:iCs/>
                <w:sz w:val="22"/>
                <w:szCs w:val="22"/>
              </w:rPr>
            </w:pPr>
            <w:r w:rsidRPr="006B5515">
              <w:rPr>
                <w:rFonts w:asciiTheme="majorHAnsi" w:hAnsiTheme="majorHAnsi" w:cstheme="majorHAnsi"/>
                <w:i/>
                <w:iCs/>
                <w:sz w:val="22"/>
                <w:szCs w:val="22"/>
              </w:rPr>
              <w:t># returning customers</w:t>
            </w:r>
          </w:p>
        </w:tc>
      </w:tr>
    </w:tbl>
    <w:p w14:paraId="77CAF8D1" w14:textId="19C995E2" w:rsidR="00362B4E" w:rsidRDefault="00362B4E" w:rsidP="00232E0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185992" w14:paraId="249DC401" w14:textId="77777777" w:rsidTr="00F95648">
        <w:trPr>
          <w:jc w:val="center"/>
        </w:trPr>
        <w:tc>
          <w:tcPr>
            <w:tcW w:w="8640" w:type="dxa"/>
            <w:shd w:val="clear" w:color="auto" w:fill="D9E2F3" w:themeFill="accent5" w:themeFillTint="33"/>
          </w:tcPr>
          <w:p w14:paraId="62E9EBFD" w14:textId="092992EA" w:rsidR="006B5515" w:rsidRPr="0023696C" w:rsidRDefault="00F95648" w:rsidP="002240ED">
            <w:pPr>
              <w:shd w:val="clear" w:color="auto" w:fill="D9E2F3" w:themeFill="accent5" w:themeFillTint="33"/>
              <w:spacing w:before="240" w:after="0" w:line="240" w:lineRule="auto"/>
              <w:jc w:val="center"/>
              <w:rPr>
                <w:rFonts w:asciiTheme="majorHAnsi" w:hAnsiTheme="majorHAnsi" w:cstheme="majorHAnsi"/>
                <w:b/>
                <w:bCs/>
                <w:color w:val="28327C"/>
                <w:sz w:val="20"/>
                <w:szCs w:val="20"/>
              </w:rPr>
            </w:pPr>
            <w:r>
              <w:rPr>
                <w:rFonts w:asciiTheme="majorHAnsi" w:hAnsiTheme="majorHAnsi" w:cstheme="majorHAnsi"/>
                <w:b/>
                <w:bCs/>
                <w:color w:val="28327C"/>
                <w:sz w:val="22"/>
                <w:szCs w:val="22"/>
              </w:rPr>
              <w:lastRenderedPageBreak/>
              <w:t>BOX 1</w:t>
            </w:r>
            <w:r w:rsidR="009634D6">
              <w:rPr>
                <w:rFonts w:asciiTheme="majorHAnsi" w:hAnsiTheme="majorHAnsi" w:cstheme="majorHAnsi"/>
                <w:b/>
                <w:bCs/>
                <w:color w:val="28327C"/>
                <w:sz w:val="22"/>
                <w:szCs w:val="22"/>
              </w:rPr>
              <w:t>.</w:t>
            </w:r>
            <w:r>
              <w:rPr>
                <w:rFonts w:asciiTheme="majorHAnsi" w:hAnsiTheme="majorHAnsi" w:cstheme="majorHAnsi"/>
                <w:b/>
                <w:bCs/>
                <w:color w:val="28327C"/>
                <w:sz w:val="22"/>
                <w:szCs w:val="22"/>
              </w:rPr>
              <w:t xml:space="preserve">  </w:t>
            </w:r>
            <w:r w:rsidRPr="0023696C">
              <w:rPr>
                <w:rFonts w:asciiTheme="majorHAnsi" w:hAnsiTheme="majorHAnsi" w:cstheme="majorHAnsi"/>
                <w:b/>
                <w:bCs/>
                <w:color w:val="28327C"/>
                <w:sz w:val="22"/>
                <w:szCs w:val="22"/>
              </w:rPr>
              <w:t>CONTENT DESIGN TIPS</w:t>
            </w:r>
            <w:r>
              <w:rPr>
                <w:rFonts w:asciiTheme="majorHAnsi" w:hAnsiTheme="majorHAnsi" w:cstheme="majorHAnsi"/>
                <w:b/>
                <w:bCs/>
                <w:color w:val="28327C"/>
                <w:sz w:val="22"/>
                <w:szCs w:val="22"/>
              </w:rPr>
              <w:t xml:space="preserve"> FOR</w:t>
            </w:r>
            <w:r w:rsidRPr="0023696C">
              <w:rPr>
                <w:rFonts w:asciiTheme="majorHAnsi" w:hAnsiTheme="majorHAnsi" w:cstheme="majorHAnsi"/>
                <w:b/>
                <w:bCs/>
                <w:color w:val="28327C"/>
                <w:sz w:val="22"/>
                <w:szCs w:val="22"/>
              </w:rPr>
              <w:t xml:space="preserve"> </w:t>
            </w:r>
            <w:r>
              <w:rPr>
                <w:rFonts w:asciiTheme="majorHAnsi" w:hAnsiTheme="majorHAnsi" w:cstheme="majorHAnsi"/>
                <w:b/>
                <w:bCs/>
                <w:color w:val="28327C"/>
                <w:sz w:val="22"/>
                <w:szCs w:val="22"/>
              </w:rPr>
              <w:t>DASHBOARDS</w:t>
            </w:r>
          </w:p>
          <w:p w14:paraId="430F26F2" w14:textId="4CBD4DFC" w:rsidR="006B5515" w:rsidRPr="0023696C" w:rsidRDefault="006B5515" w:rsidP="006B5515">
            <w:pPr>
              <w:pStyle w:val="ListParagraph"/>
              <w:numPr>
                <w:ilvl w:val="0"/>
                <w:numId w:val="34"/>
              </w:numPr>
              <w:shd w:val="clear" w:color="auto" w:fill="D9E2F3" w:themeFill="accent5" w:themeFillTint="33"/>
              <w:spacing w:before="120" w:after="0" w:line="240" w:lineRule="auto"/>
              <w:rPr>
                <w:rFonts w:asciiTheme="majorHAnsi" w:hAnsiTheme="majorHAnsi" w:cstheme="majorHAnsi"/>
                <w:color w:val="28327C"/>
                <w:sz w:val="20"/>
                <w:szCs w:val="20"/>
              </w:rPr>
            </w:pPr>
            <w:r w:rsidRPr="0023696C">
              <w:rPr>
                <w:rFonts w:asciiTheme="majorHAnsi" w:hAnsiTheme="majorHAnsi" w:cstheme="majorHAnsi"/>
                <w:color w:val="28327C"/>
                <w:sz w:val="20"/>
                <w:szCs w:val="20"/>
              </w:rPr>
              <w:t xml:space="preserve">Targets can be a useful tool to foster learning and inspire performance.  Many </w:t>
            </w:r>
            <w:r w:rsidR="00F23536">
              <w:rPr>
                <w:rFonts w:asciiTheme="majorHAnsi" w:hAnsiTheme="majorHAnsi" w:cstheme="majorHAnsi"/>
                <w:color w:val="28327C"/>
                <w:sz w:val="20"/>
                <w:szCs w:val="20"/>
              </w:rPr>
              <w:t>D</w:t>
            </w:r>
            <w:r w:rsidRPr="0023696C">
              <w:rPr>
                <w:rFonts w:asciiTheme="majorHAnsi" w:hAnsiTheme="majorHAnsi" w:cstheme="majorHAnsi"/>
                <w:color w:val="28327C"/>
                <w:sz w:val="20"/>
                <w:szCs w:val="20"/>
              </w:rPr>
              <w:t xml:space="preserve">ashboards will score a performance measure based on the degree to which a target is met, using stoplight colour coding. </w:t>
            </w:r>
            <w:r w:rsidR="00F23536">
              <w:rPr>
                <w:rFonts w:asciiTheme="majorHAnsi" w:hAnsiTheme="majorHAnsi" w:cstheme="majorHAnsi"/>
                <w:color w:val="28327C"/>
                <w:sz w:val="20"/>
                <w:szCs w:val="20"/>
              </w:rPr>
              <w:t xml:space="preserve"> If you do this, s</w:t>
            </w:r>
            <w:r w:rsidRPr="0023696C">
              <w:rPr>
                <w:rFonts w:asciiTheme="majorHAnsi" w:hAnsiTheme="majorHAnsi" w:cstheme="majorHAnsi"/>
                <w:color w:val="28327C"/>
                <w:sz w:val="20"/>
                <w:szCs w:val="20"/>
              </w:rPr>
              <w:t xml:space="preserve">et a target around something that is largely within your sphere of control and ensure that it is useful and achievable. It may be worth holding off on setting targets until you have baseline </w:t>
            </w:r>
            <w:r w:rsidR="00F23536">
              <w:rPr>
                <w:rFonts w:asciiTheme="majorHAnsi" w:hAnsiTheme="majorHAnsi" w:cstheme="majorHAnsi"/>
                <w:color w:val="28327C"/>
                <w:sz w:val="20"/>
                <w:szCs w:val="20"/>
              </w:rPr>
              <w:t xml:space="preserve">or benchmarking </w:t>
            </w:r>
            <w:r w:rsidRPr="0023696C">
              <w:rPr>
                <w:rFonts w:asciiTheme="majorHAnsi" w:hAnsiTheme="majorHAnsi" w:cstheme="majorHAnsi"/>
                <w:color w:val="28327C"/>
                <w:sz w:val="20"/>
                <w:szCs w:val="20"/>
              </w:rPr>
              <w:t xml:space="preserve">data to know what is possible.   </w:t>
            </w:r>
          </w:p>
          <w:p w14:paraId="3755EA2E" w14:textId="4B3EE947" w:rsidR="006B5515" w:rsidRPr="0023696C" w:rsidRDefault="006B5515" w:rsidP="006B5515">
            <w:pPr>
              <w:pStyle w:val="ListParagraph"/>
              <w:numPr>
                <w:ilvl w:val="0"/>
                <w:numId w:val="34"/>
              </w:numPr>
              <w:shd w:val="clear" w:color="auto" w:fill="D9E2F3" w:themeFill="accent5" w:themeFillTint="33"/>
              <w:spacing w:before="120" w:after="0" w:line="240" w:lineRule="auto"/>
              <w:contextualSpacing w:val="0"/>
              <w:rPr>
                <w:rFonts w:asciiTheme="majorHAnsi" w:hAnsiTheme="majorHAnsi" w:cstheme="majorHAnsi"/>
                <w:color w:val="28327C"/>
                <w:sz w:val="20"/>
                <w:szCs w:val="20"/>
              </w:rPr>
            </w:pPr>
            <w:r w:rsidRPr="0023696C">
              <w:rPr>
                <w:rFonts w:asciiTheme="majorHAnsi" w:hAnsiTheme="majorHAnsi" w:cstheme="majorHAnsi"/>
                <w:color w:val="28327C"/>
                <w:sz w:val="20"/>
                <w:szCs w:val="20"/>
              </w:rPr>
              <w:t>Think about how this Dashboard relates to decision-making.  Not everything that can be measured is important, and not everything that is important can be measured.  How will you ensure that information</w:t>
            </w:r>
            <w:r w:rsidR="00F23536">
              <w:rPr>
                <w:rFonts w:asciiTheme="majorHAnsi" w:hAnsiTheme="majorHAnsi" w:cstheme="majorHAnsi"/>
                <w:color w:val="28327C"/>
                <w:sz w:val="20"/>
                <w:szCs w:val="20"/>
              </w:rPr>
              <w:t xml:space="preserve"> that may not be easily quantifiable, but which</w:t>
            </w:r>
            <w:r w:rsidRPr="0023696C">
              <w:rPr>
                <w:rFonts w:asciiTheme="majorHAnsi" w:hAnsiTheme="majorHAnsi" w:cstheme="majorHAnsi"/>
                <w:color w:val="28327C"/>
                <w:sz w:val="20"/>
                <w:szCs w:val="20"/>
              </w:rPr>
              <w:t xml:space="preserve"> m</w:t>
            </w:r>
            <w:r w:rsidR="00F23536">
              <w:rPr>
                <w:rFonts w:asciiTheme="majorHAnsi" w:hAnsiTheme="majorHAnsi" w:cstheme="majorHAnsi"/>
                <w:color w:val="28327C"/>
                <w:sz w:val="20"/>
                <w:szCs w:val="20"/>
              </w:rPr>
              <w:t>ay</w:t>
            </w:r>
            <w:r w:rsidRPr="0023696C">
              <w:rPr>
                <w:rFonts w:asciiTheme="majorHAnsi" w:hAnsiTheme="majorHAnsi" w:cstheme="majorHAnsi"/>
                <w:color w:val="28327C"/>
                <w:sz w:val="20"/>
                <w:szCs w:val="20"/>
              </w:rPr>
              <w:t xml:space="preserve"> yield </w:t>
            </w:r>
            <w:r w:rsidR="00F23536">
              <w:rPr>
                <w:rFonts w:asciiTheme="majorHAnsi" w:hAnsiTheme="majorHAnsi" w:cstheme="majorHAnsi"/>
                <w:color w:val="28327C"/>
                <w:sz w:val="20"/>
                <w:szCs w:val="20"/>
              </w:rPr>
              <w:t>important</w:t>
            </w:r>
            <w:r w:rsidRPr="0023696C">
              <w:rPr>
                <w:rFonts w:asciiTheme="majorHAnsi" w:hAnsiTheme="majorHAnsi" w:cstheme="majorHAnsi"/>
                <w:color w:val="28327C"/>
                <w:sz w:val="20"/>
                <w:szCs w:val="20"/>
              </w:rPr>
              <w:t xml:space="preserve"> insights</w:t>
            </w:r>
            <w:r w:rsidR="00F23536">
              <w:rPr>
                <w:rFonts w:asciiTheme="majorHAnsi" w:hAnsiTheme="majorHAnsi" w:cstheme="majorHAnsi"/>
                <w:color w:val="28327C"/>
                <w:sz w:val="20"/>
                <w:szCs w:val="20"/>
              </w:rPr>
              <w:t>,</w:t>
            </w:r>
            <w:r w:rsidRPr="0023696C">
              <w:rPr>
                <w:rFonts w:asciiTheme="majorHAnsi" w:hAnsiTheme="majorHAnsi" w:cstheme="majorHAnsi"/>
                <w:color w:val="28327C"/>
                <w:sz w:val="20"/>
                <w:szCs w:val="20"/>
              </w:rPr>
              <w:t xml:space="preserve"> is also included</w:t>
            </w:r>
            <w:r w:rsidR="00F23536">
              <w:rPr>
                <w:rFonts w:asciiTheme="majorHAnsi" w:hAnsiTheme="majorHAnsi" w:cstheme="majorHAnsi"/>
                <w:color w:val="28327C"/>
                <w:sz w:val="20"/>
                <w:szCs w:val="20"/>
              </w:rPr>
              <w:t xml:space="preserve"> in decision making</w:t>
            </w:r>
            <w:r w:rsidRPr="0023696C">
              <w:rPr>
                <w:rFonts w:asciiTheme="majorHAnsi" w:hAnsiTheme="majorHAnsi" w:cstheme="majorHAnsi"/>
                <w:color w:val="28327C"/>
                <w:sz w:val="20"/>
                <w:szCs w:val="20"/>
              </w:rPr>
              <w:t xml:space="preserve">?  </w:t>
            </w:r>
          </w:p>
          <w:p w14:paraId="7605BF7F" w14:textId="326EAFF9" w:rsidR="006B5515" w:rsidRPr="0023696C" w:rsidRDefault="006B5515" w:rsidP="006B5515">
            <w:pPr>
              <w:pStyle w:val="ListParagraph"/>
              <w:numPr>
                <w:ilvl w:val="0"/>
                <w:numId w:val="34"/>
              </w:numPr>
              <w:shd w:val="clear" w:color="auto" w:fill="D9E2F3" w:themeFill="accent5" w:themeFillTint="33"/>
              <w:spacing w:before="120" w:after="0" w:line="240" w:lineRule="auto"/>
              <w:contextualSpacing w:val="0"/>
              <w:rPr>
                <w:rFonts w:asciiTheme="majorHAnsi" w:hAnsiTheme="majorHAnsi" w:cstheme="majorHAnsi"/>
                <w:color w:val="28327C"/>
                <w:sz w:val="20"/>
                <w:szCs w:val="20"/>
              </w:rPr>
            </w:pPr>
            <w:r w:rsidRPr="0023696C">
              <w:rPr>
                <w:rFonts w:asciiTheme="majorHAnsi" w:hAnsiTheme="majorHAnsi" w:cstheme="majorHAnsi"/>
                <w:color w:val="28327C"/>
                <w:sz w:val="20"/>
                <w:szCs w:val="20"/>
              </w:rPr>
              <w:t>Think ‘outside the box’ and ‘outside your bubble’.   If factors outside of your direct control have a significant influence on achieving a</w:t>
            </w:r>
            <w:r w:rsidR="00F23536">
              <w:rPr>
                <w:rFonts w:asciiTheme="majorHAnsi" w:hAnsiTheme="majorHAnsi" w:cstheme="majorHAnsi"/>
                <w:color w:val="28327C"/>
                <w:sz w:val="20"/>
                <w:szCs w:val="20"/>
              </w:rPr>
              <w:t xml:space="preserve"> </w:t>
            </w:r>
            <w:r w:rsidRPr="0023696C">
              <w:rPr>
                <w:rFonts w:asciiTheme="majorHAnsi" w:hAnsiTheme="majorHAnsi" w:cstheme="majorHAnsi"/>
                <w:color w:val="28327C"/>
                <w:sz w:val="20"/>
                <w:szCs w:val="20"/>
              </w:rPr>
              <w:t>goal, it could be useful to track them.</w:t>
            </w:r>
          </w:p>
          <w:p w14:paraId="559074B4" w14:textId="1F8EEBBF" w:rsidR="006B5515" w:rsidRPr="0023696C" w:rsidRDefault="006B5515" w:rsidP="006B5515">
            <w:pPr>
              <w:pStyle w:val="ListParagraph"/>
              <w:numPr>
                <w:ilvl w:val="0"/>
                <w:numId w:val="34"/>
              </w:numPr>
              <w:shd w:val="clear" w:color="auto" w:fill="D9E2F3" w:themeFill="accent5" w:themeFillTint="33"/>
              <w:spacing w:before="120" w:after="0" w:line="240" w:lineRule="auto"/>
              <w:contextualSpacing w:val="0"/>
              <w:rPr>
                <w:rFonts w:asciiTheme="majorHAnsi" w:hAnsiTheme="majorHAnsi" w:cstheme="majorHAnsi"/>
                <w:color w:val="28327C"/>
                <w:sz w:val="20"/>
                <w:szCs w:val="20"/>
              </w:rPr>
            </w:pPr>
            <w:r w:rsidRPr="0023696C">
              <w:rPr>
                <w:rFonts w:asciiTheme="majorHAnsi" w:hAnsiTheme="majorHAnsi" w:cstheme="majorHAnsi"/>
                <w:color w:val="28327C"/>
                <w:sz w:val="20"/>
                <w:szCs w:val="20"/>
              </w:rPr>
              <w:t xml:space="preserve">Do not limit your performance measures to showing only what is going on.  Try to include some measures that can provide insight into </w:t>
            </w:r>
            <w:r w:rsidRPr="00F23536">
              <w:rPr>
                <w:rFonts w:asciiTheme="majorHAnsi" w:hAnsiTheme="majorHAnsi" w:cstheme="majorHAnsi"/>
                <w:color w:val="28327C"/>
                <w:sz w:val="20"/>
                <w:szCs w:val="20"/>
                <w:u w:val="single"/>
              </w:rPr>
              <w:t>why</w:t>
            </w:r>
            <w:r w:rsidRPr="0023696C">
              <w:rPr>
                <w:rFonts w:asciiTheme="majorHAnsi" w:hAnsiTheme="majorHAnsi" w:cstheme="majorHAnsi"/>
                <w:color w:val="28327C"/>
                <w:sz w:val="20"/>
                <w:szCs w:val="20"/>
              </w:rPr>
              <w:t xml:space="preserve"> something is happening</w:t>
            </w:r>
            <w:r w:rsidR="00F23536">
              <w:rPr>
                <w:rFonts w:asciiTheme="majorHAnsi" w:hAnsiTheme="majorHAnsi" w:cstheme="majorHAnsi"/>
                <w:color w:val="28327C"/>
                <w:sz w:val="20"/>
                <w:szCs w:val="20"/>
              </w:rPr>
              <w:t xml:space="preserve"> and what may drive future performance</w:t>
            </w:r>
            <w:r w:rsidRPr="0023696C">
              <w:rPr>
                <w:rFonts w:asciiTheme="majorHAnsi" w:hAnsiTheme="majorHAnsi" w:cstheme="majorHAnsi"/>
                <w:color w:val="28327C"/>
                <w:sz w:val="20"/>
                <w:szCs w:val="20"/>
              </w:rPr>
              <w:t xml:space="preserve">. </w:t>
            </w:r>
          </w:p>
          <w:p w14:paraId="21DA0A1D" w14:textId="656730E9" w:rsidR="006B5515" w:rsidRPr="0023696C" w:rsidRDefault="006B5515" w:rsidP="006B5515">
            <w:pPr>
              <w:pStyle w:val="ListParagraph"/>
              <w:numPr>
                <w:ilvl w:val="0"/>
                <w:numId w:val="34"/>
              </w:numPr>
              <w:shd w:val="clear" w:color="auto" w:fill="D9E2F3" w:themeFill="accent5" w:themeFillTint="33"/>
              <w:spacing w:before="120" w:after="0" w:line="240" w:lineRule="auto"/>
              <w:contextualSpacing w:val="0"/>
              <w:rPr>
                <w:rFonts w:asciiTheme="majorHAnsi" w:hAnsiTheme="majorHAnsi" w:cstheme="majorHAnsi"/>
                <w:color w:val="28327C"/>
                <w:sz w:val="20"/>
                <w:szCs w:val="20"/>
              </w:rPr>
            </w:pPr>
            <w:r w:rsidRPr="0023696C">
              <w:rPr>
                <w:rFonts w:asciiTheme="majorHAnsi" w:hAnsiTheme="majorHAnsi" w:cstheme="majorHAnsi"/>
                <w:color w:val="28327C"/>
                <w:sz w:val="20"/>
                <w:szCs w:val="20"/>
              </w:rPr>
              <w:t xml:space="preserve">The number of measures should balance your need to get the best insights possible </w:t>
            </w:r>
            <w:r w:rsidR="00F23536">
              <w:rPr>
                <w:rFonts w:asciiTheme="majorHAnsi" w:hAnsiTheme="majorHAnsi" w:cstheme="majorHAnsi"/>
                <w:color w:val="28327C"/>
                <w:sz w:val="20"/>
                <w:szCs w:val="20"/>
              </w:rPr>
              <w:t xml:space="preserve">with the resources you have available.  </w:t>
            </w:r>
            <w:r w:rsidRPr="0023696C">
              <w:rPr>
                <w:rFonts w:asciiTheme="majorHAnsi" w:hAnsiTheme="majorHAnsi" w:cstheme="majorHAnsi"/>
                <w:color w:val="28327C"/>
                <w:sz w:val="20"/>
                <w:szCs w:val="20"/>
              </w:rPr>
              <w:t>Take the time to think critically</w:t>
            </w:r>
            <w:r w:rsidR="00F23536">
              <w:rPr>
                <w:rFonts w:asciiTheme="majorHAnsi" w:hAnsiTheme="majorHAnsi" w:cstheme="majorHAnsi"/>
                <w:color w:val="28327C"/>
                <w:sz w:val="20"/>
                <w:szCs w:val="20"/>
              </w:rPr>
              <w:t xml:space="preserve"> about </w:t>
            </w:r>
            <w:r w:rsidRPr="0023696C">
              <w:rPr>
                <w:rFonts w:asciiTheme="majorHAnsi" w:hAnsiTheme="majorHAnsi" w:cstheme="majorHAnsi"/>
                <w:color w:val="28327C"/>
                <w:sz w:val="20"/>
                <w:szCs w:val="20"/>
              </w:rPr>
              <w:t xml:space="preserve">what you </w:t>
            </w:r>
            <w:r w:rsidR="00F23536">
              <w:rPr>
                <w:rFonts w:asciiTheme="majorHAnsi" w:hAnsiTheme="majorHAnsi" w:cstheme="majorHAnsi"/>
                <w:color w:val="28327C"/>
                <w:sz w:val="20"/>
                <w:szCs w:val="20"/>
              </w:rPr>
              <w:t xml:space="preserve">are </w:t>
            </w:r>
            <w:r w:rsidR="00F76CAB">
              <w:rPr>
                <w:rFonts w:asciiTheme="majorHAnsi" w:hAnsiTheme="majorHAnsi" w:cstheme="majorHAnsi"/>
                <w:color w:val="28327C"/>
                <w:sz w:val="20"/>
                <w:szCs w:val="20"/>
              </w:rPr>
              <w:t xml:space="preserve">measuring </w:t>
            </w:r>
            <w:r w:rsidR="00F76CAB" w:rsidRPr="0023696C">
              <w:rPr>
                <w:rFonts w:asciiTheme="majorHAnsi" w:hAnsiTheme="majorHAnsi" w:cstheme="majorHAnsi"/>
                <w:color w:val="28327C"/>
                <w:sz w:val="20"/>
                <w:szCs w:val="20"/>
              </w:rPr>
              <w:t>and</w:t>
            </w:r>
            <w:r w:rsidRPr="0023696C">
              <w:rPr>
                <w:rFonts w:asciiTheme="majorHAnsi" w:hAnsiTheme="majorHAnsi" w:cstheme="majorHAnsi"/>
                <w:color w:val="28327C"/>
                <w:sz w:val="20"/>
                <w:szCs w:val="20"/>
              </w:rPr>
              <w:t xml:space="preserve"> be flexible to update measures to reflect organizational changes.</w:t>
            </w:r>
            <w:r w:rsidR="00F23536">
              <w:rPr>
                <w:rFonts w:asciiTheme="majorHAnsi" w:hAnsiTheme="majorHAnsi" w:cstheme="majorHAnsi"/>
                <w:color w:val="28327C"/>
                <w:sz w:val="20"/>
                <w:szCs w:val="20"/>
              </w:rPr>
              <w:t xml:space="preserve">  Be open to adding </w:t>
            </w:r>
            <w:r w:rsidR="00F23536" w:rsidRPr="0023696C">
              <w:rPr>
                <w:rFonts w:asciiTheme="majorHAnsi" w:hAnsiTheme="majorHAnsi" w:cstheme="majorHAnsi"/>
                <w:color w:val="28327C"/>
                <w:sz w:val="20"/>
                <w:szCs w:val="20"/>
              </w:rPr>
              <w:t>indicators to help understand underlying dynamics that led to the result</w:t>
            </w:r>
            <w:r w:rsidR="00F23536">
              <w:rPr>
                <w:rFonts w:asciiTheme="majorHAnsi" w:hAnsiTheme="majorHAnsi" w:cstheme="majorHAnsi"/>
                <w:color w:val="28327C"/>
                <w:sz w:val="20"/>
                <w:szCs w:val="20"/>
              </w:rPr>
              <w:t xml:space="preserve"> if needed</w:t>
            </w:r>
            <w:r w:rsidR="00F23536" w:rsidRPr="0023696C">
              <w:rPr>
                <w:rFonts w:asciiTheme="majorHAnsi" w:hAnsiTheme="majorHAnsi" w:cstheme="majorHAnsi"/>
                <w:color w:val="28327C"/>
                <w:sz w:val="20"/>
                <w:szCs w:val="20"/>
              </w:rPr>
              <w:t xml:space="preserve">.  </w:t>
            </w:r>
          </w:p>
          <w:p w14:paraId="04A0B71F" w14:textId="11A516C5" w:rsidR="00185992" w:rsidRDefault="006B5515" w:rsidP="00F95648">
            <w:pPr>
              <w:pStyle w:val="ListParagraph"/>
              <w:numPr>
                <w:ilvl w:val="0"/>
                <w:numId w:val="34"/>
              </w:numPr>
              <w:shd w:val="clear" w:color="auto" w:fill="D9E2F3" w:themeFill="accent5" w:themeFillTint="33"/>
              <w:spacing w:before="120" w:line="240" w:lineRule="auto"/>
              <w:contextualSpacing w:val="0"/>
            </w:pPr>
            <w:r w:rsidRPr="0023696C">
              <w:rPr>
                <w:rFonts w:asciiTheme="majorHAnsi" w:hAnsiTheme="majorHAnsi" w:cstheme="majorHAnsi"/>
                <w:color w:val="28327C"/>
                <w:sz w:val="20"/>
                <w:szCs w:val="20"/>
              </w:rPr>
              <w:t>Once you have a Dashboard, you will need to refine them in practice. Many organizations reduce the number of indicators they collect because they realize some are more important than others;</w:t>
            </w:r>
            <w:r w:rsidR="00F23536">
              <w:rPr>
                <w:rFonts w:asciiTheme="majorHAnsi" w:hAnsiTheme="majorHAnsi" w:cstheme="majorHAnsi"/>
                <w:color w:val="28327C"/>
                <w:sz w:val="20"/>
                <w:szCs w:val="20"/>
              </w:rPr>
              <w:t xml:space="preserve"> some</w:t>
            </w:r>
            <w:r w:rsidRPr="0023696C">
              <w:rPr>
                <w:rFonts w:asciiTheme="majorHAnsi" w:hAnsiTheme="majorHAnsi" w:cstheme="majorHAnsi"/>
                <w:color w:val="28327C"/>
                <w:sz w:val="20"/>
                <w:szCs w:val="20"/>
              </w:rPr>
              <w:t xml:space="preserve"> are too hard to collect; or they missed the mark in measuring something that was important.</w:t>
            </w:r>
          </w:p>
        </w:tc>
      </w:tr>
    </w:tbl>
    <w:p w14:paraId="6E71D9FD" w14:textId="77777777" w:rsidR="00650702" w:rsidRDefault="00650702" w:rsidP="003832BE">
      <w:pPr>
        <w:pStyle w:val="Heading3"/>
      </w:pPr>
      <w:bookmarkStart w:id="49" w:name="_Toc39308334"/>
    </w:p>
    <w:p w14:paraId="27A49E08" w14:textId="0A515D38" w:rsidR="003832BE" w:rsidRDefault="003832BE" w:rsidP="003832BE">
      <w:pPr>
        <w:pStyle w:val="Heading3"/>
      </w:pPr>
      <w:r>
        <w:t>Impact Report</w:t>
      </w:r>
      <w:r w:rsidR="00286524">
        <w:t xml:space="preserve"> and Infographics</w:t>
      </w:r>
      <w:bookmarkEnd w:id="49"/>
    </w:p>
    <w:p w14:paraId="26A31149" w14:textId="4063E558" w:rsidR="00D53EA5" w:rsidRDefault="00286524" w:rsidP="006C2A56">
      <w:pPr>
        <w:jc w:val="both"/>
      </w:pPr>
      <w:r>
        <w:t>Both Infographics and Impact Reports are mainly used as communication tool</w:t>
      </w:r>
      <w:r w:rsidR="003A294A">
        <w:t>s</w:t>
      </w:r>
      <w:r>
        <w:t xml:space="preserve"> to external audiences.  The information is presented in a</w:t>
      </w:r>
      <w:r w:rsidR="003A294A">
        <w:t xml:space="preserve">n </w:t>
      </w:r>
      <w:r>
        <w:t xml:space="preserve">eye-catching way.  Your </w:t>
      </w:r>
      <w:r w:rsidR="00C80536">
        <w:t>Snapshot</w:t>
      </w:r>
      <w:r>
        <w:t xml:space="preserve"> does</w:t>
      </w:r>
      <w:r w:rsidR="003A294A">
        <w:t xml:space="preserve"> not</w:t>
      </w:r>
      <w:r>
        <w:t xml:space="preserve"> have to be </w:t>
      </w:r>
      <w:r w:rsidR="00F828DF">
        <w:t>fancy or</w:t>
      </w:r>
      <w:r>
        <w:t xml:space="preserve"> show information you’ll be hard pressed to develop. As you grow, the format and content can grow with you – you can add or adjust new information and direct it to different audiences.     </w:t>
      </w:r>
    </w:p>
    <w:p w14:paraId="11FCB790" w14:textId="77777777" w:rsidR="003A294A" w:rsidRDefault="00286524" w:rsidP="006C2A56">
      <w:pPr>
        <w:jc w:val="both"/>
      </w:pPr>
      <w:r>
        <w:t xml:space="preserve"> It is helpful to think through what specifically you want to </w:t>
      </w:r>
      <w:r w:rsidR="00670FDE">
        <w:t xml:space="preserve">show, and then to think about how you can illustrate this with the evidence you have available or can easily obtain. In an </w:t>
      </w:r>
      <w:r w:rsidR="00C80536">
        <w:t>Impact Report</w:t>
      </w:r>
      <w:r w:rsidR="00670FDE">
        <w:t>, try to strike a balance between text and graphics.  In</w:t>
      </w:r>
      <w:r w:rsidR="00FC68CC">
        <w:t xml:space="preserve"> an </w:t>
      </w:r>
      <w:r w:rsidR="00C80536">
        <w:t>Infographic</w:t>
      </w:r>
      <w:r w:rsidR="00670FDE">
        <w:t xml:space="preserve">, graphics usually dominate, but be careful to make sure that you present the numbers and graphics in a way that does not loose your audience.  In both, your audience should be left </w:t>
      </w:r>
      <w:r w:rsidR="00FC68CC">
        <w:t>with a greater understanding of the work you do, its value and what they can do to engage and strengthen the initiative</w:t>
      </w:r>
      <w:r w:rsidR="003A294A">
        <w:t xml:space="preserve"> and organization</w:t>
      </w:r>
      <w:r w:rsidR="00FC68CC">
        <w:t xml:space="preserve">.  </w:t>
      </w:r>
    </w:p>
    <w:p w14:paraId="3B77D31D" w14:textId="77777777" w:rsidR="006C2A56" w:rsidRDefault="006C2A56">
      <w:pPr>
        <w:spacing w:after="0" w:line="240" w:lineRule="auto"/>
      </w:pPr>
      <w:r>
        <w:br w:type="page"/>
      </w:r>
    </w:p>
    <w:p w14:paraId="583E34AD" w14:textId="49FE4A5E" w:rsidR="00FC68CC" w:rsidRDefault="00FC68CC" w:rsidP="006C2A56">
      <w:pPr>
        <w:jc w:val="both"/>
      </w:pPr>
      <w:r>
        <w:lastRenderedPageBreak/>
        <w:t>To develop the content of your Impact Report</w:t>
      </w:r>
      <w:r w:rsidR="003A294A">
        <w:t xml:space="preserve"> or</w:t>
      </w:r>
      <w:r>
        <w:t xml:space="preserve"> Infographic, it is helpful to go through the process of defining:</w:t>
      </w:r>
    </w:p>
    <w:p w14:paraId="6577B82C" w14:textId="7FC0FE56" w:rsidR="00FC68CC" w:rsidRDefault="00FC68CC" w:rsidP="00314330">
      <w:pPr>
        <w:pStyle w:val="ListParagraph"/>
        <w:numPr>
          <w:ilvl w:val="0"/>
          <w:numId w:val="27"/>
        </w:numPr>
      </w:pPr>
      <w:r>
        <w:t>What do you want to s</w:t>
      </w:r>
      <w:r w:rsidR="00352633">
        <w:t>h</w:t>
      </w:r>
      <w:r>
        <w:t>ow?</w:t>
      </w:r>
    </w:p>
    <w:p w14:paraId="3EF0030B" w14:textId="77777777" w:rsidR="003A294A" w:rsidRDefault="00FC68CC" w:rsidP="00FC68CC">
      <w:pPr>
        <w:pStyle w:val="ListParagraph"/>
        <w:numPr>
          <w:ilvl w:val="0"/>
          <w:numId w:val="27"/>
        </w:numPr>
      </w:pPr>
      <w:r>
        <w:t xml:space="preserve">How will you show it? </w:t>
      </w:r>
    </w:p>
    <w:p w14:paraId="4ECEE2A8" w14:textId="098898AE" w:rsidR="00286524" w:rsidRDefault="00F76CAB" w:rsidP="003A294A">
      <w:r>
        <w:t>You</w:t>
      </w:r>
      <w:r w:rsidR="003A294A">
        <w:t xml:space="preserve"> are creating a compelling, evidence-backed story of impact. </w:t>
      </w:r>
    </w:p>
    <w:p w14:paraId="6A79A447" w14:textId="5FCB9389" w:rsidR="00352633" w:rsidRDefault="003D37A7" w:rsidP="006C2A56">
      <w:pPr>
        <w:jc w:val="both"/>
      </w:pPr>
      <w:r>
        <w:t xml:space="preserve">Box 2 provides tips on defining the content for an </w:t>
      </w:r>
      <w:r w:rsidR="00C80536">
        <w:t>Impact Report</w:t>
      </w:r>
      <w:r>
        <w:t xml:space="preserve">. </w:t>
      </w:r>
      <w:r w:rsidR="003A294A">
        <w:t xml:space="preserve"> </w:t>
      </w:r>
      <w:r w:rsidR="00352633">
        <w:t xml:space="preserve">Use </w:t>
      </w:r>
      <w:r w:rsidR="00352633" w:rsidRPr="002240ED">
        <w:t xml:space="preserve">Worksheet C </w:t>
      </w:r>
      <w:r w:rsidRPr="002240ED">
        <w:t>on page 1</w:t>
      </w:r>
      <w:r w:rsidR="002240ED" w:rsidRPr="002240ED">
        <w:t>3</w:t>
      </w:r>
      <w:r w:rsidR="00352633" w:rsidRPr="002240ED">
        <w:t xml:space="preserve"> to develop your content in this way. </w:t>
      </w:r>
      <w:r w:rsidR="003A294A" w:rsidRPr="002240ED">
        <w:t xml:space="preserve"> This is the same process as defining the content</w:t>
      </w:r>
      <w:r w:rsidR="003A294A">
        <w:t xml:space="preserve"> for the Dashboard, however in an Impact Report there is typically more qualitative data and contextual information.  </w:t>
      </w:r>
      <w:r w:rsidR="00352633">
        <w:t xml:space="preserve">A couple examples are shown here. </w:t>
      </w:r>
    </w:p>
    <w:p w14:paraId="3F3322E8" w14:textId="77777777" w:rsidR="003A294A" w:rsidRDefault="003A294A" w:rsidP="00352633"/>
    <w:tbl>
      <w:tblPr>
        <w:tblStyle w:val="TableGrid"/>
        <w:tblW w:w="0" w:type="auto"/>
        <w:tblInd w:w="535" w:type="dxa"/>
        <w:tblBorders>
          <w:top w:val="none" w:sz="0" w:space="0" w:color="auto"/>
          <w:left w:val="none" w:sz="0" w:space="0" w:color="auto"/>
          <w:bottom w:val="single" w:sz="4" w:space="0" w:color="D0CECE"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975"/>
        <w:gridCol w:w="5125"/>
      </w:tblGrid>
      <w:tr w:rsidR="00FC68CC" w:rsidRPr="00F95648" w14:paraId="230664AB" w14:textId="77777777" w:rsidTr="00F95648">
        <w:tc>
          <w:tcPr>
            <w:tcW w:w="2975" w:type="dxa"/>
            <w:tcBorders>
              <w:bottom w:val="single" w:sz="4" w:space="0" w:color="AEAAAA" w:themeColor="background2" w:themeShade="BF"/>
            </w:tcBorders>
          </w:tcPr>
          <w:p w14:paraId="0FB835AF" w14:textId="00216B26" w:rsidR="00FC68CC" w:rsidRPr="00F95648" w:rsidRDefault="00FC68CC" w:rsidP="003B741B">
            <w:pPr>
              <w:rPr>
                <w:rFonts w:asciiTheme="majorHAnsi" w:hAnsiTheme="majorHAnsi" w:cstheme="majorHAnsi"/>
                <w:b/>
                <w:bCs/>
                <w:i/>
                <w:iCs/>
                <w:sz w:val="22"/>
                <w:szCs w:val="22"/>
              </w:rPr>
            </w:pPr>
            <w:r w:rsidRPr="00F95648">
              <w:rPr>
                <w:rFonts w:asciiTheme="majorHAnsi" w:hAnsiTheme="majorHAnsi" w:cstheme="majorHAnsi"/>
                <w:b/>
                <w:bCs/>
                <w:i/>
                <w:iCs/>
                <w:sz w:val="22"/>
                <w:szCs w:val="22"/>
              </w:rPr>
              <w:t>What do you want to show?</w:t>
            </w:r>
          </w:p>
        </w:tc>
        <w:tc>
          <w:tcPr>
            <w:tcW w:w="5125" w:type="dxa"/>
            <w:tcBorders>
              <w:bottom w:val="single" w:sz="4" w:space="0" w:color="AEAAAA" w:themeColor="background2" w:themeShade="BF"/>
            </w:tcBorders>
          </w:tcPr>
          <w:p w14:paraId="28F03AA4" w14:textId="265F0467" w:rsidR="00FC68CC" w:rsidRPr="00F95648" w:rsidRDefault="00FC68CC" w:rsidP="003B741B">
            <w:pPr>
              <w:rPr>
                <w:rFonts w:asciiTheme="majorHAnsi" w:hAnsiTheme="majorHAnsi" w:cstheme="majorHAnsi"/>
                <w:b/>
                <w:bCs/>
                <w:i/>
                <w:iCs/>
                <w:sz w:val="22"/>
                <w:szCs w:val="22"/>
              </w:rPr>
            </w:pPr>
            <w:r w:rsidRPr="00F95648">
              <w:rPr>
                <w:rFonts w:asciiTheme="majorHAnsi" w:hAnsiTheme="majorHAnsi" w:cstheme="majorHAnsi"/>
                <w:b/>
                <w:bCs/>
                <w:i/>
                <w:iCs/>
                <w:sz w:val="22"/>
                <w:szCs w:val="22"/>
              </w:rPr>
              <w:t>How will you show it?</w:t>
            </w:r>
          </w:p>
        </w:tc>
      </w:tr>
      <w:tr w:rsidR="00FC68CC" w:rsidRPr="00F95648" w14:paraId="335CAEBE" w14:textId="77777777" w:rsidTr="00F95648">
        <w:tc>
          <w:tcPr>
            <w:tcW w:w="2975" w:type="dxa"/>
            <w:tcBorders>
              <w:top w:val="single" w:sz="4" w:space="0" w:color="AEAAAA" w:themeColor="background2" w:themeShade="BF"/>
              <w:bottom w:val="single" w:sz="4" w:space="0" w:color="AEAAAA" w:themeColor="background2" w:themeShade="BF"/>
            </w:tcBorders>
          </w:tcPr>
          <w:p w14:paraId="01A3EBEC" w14:textId="3E97FC89" w:rsidR="00FC68CC" w:rsidRPr="00F95648" w:rsidRDefault="00FC68CC" w:rsidP="00FC68CC">
            <w:pPr>
              <w:rPr>
                <w:rFonts w:asciiTheme="majorHAnsi" w:hAnsiTheme="majorHAnsi" w:cstheme="majorHAnsi"/>
                <w:i/>
                <w:iCs/>
                <w:sz w:val="22"/>
                <w:szCs w:val="22"/>
              </w:rPr>
            </w:pPr>
            <w:r w:rsidRPr="00F95648">
              <w:rPr>
                <w:rFonts w:asciiTheme="majorHAnsi" w:hAnsiTheme="majorHAnsi" w:cstheme="majorHAnsi"/>
                <w:i/>
                <w:iCs/>
                <w:sz w:val="22"/>
                <w:szCs w:val="22"/>
              </w:rPr>
              <w:t>Local farming is viable and growing</w:t>
            </w:r>
          </w:p>
        </w:tc>
        <w:tc>
          <w:tcPr>
            <w:tcW w:w="5125" w:type="dxa"/>
            <w:tcBorders>
              <w:top w:val="single" w:sz="4" w:space="0" w:color="AEAAAA" w:themeColor="background2" w:themeShade="BF"/>
              <w:bottom w:val="single" w:sz="4" w:space="0" w:color="AEAAAA" w:themeColor="background2" w:themeShade="BF"/>
            </w:tcBorders>
          </w:tcPr>
          <w:p w14:paraId="2CF13D72" w14:textId="6D69A23B" w:rsidR="00FC68CC" w:rsidRPr="00F95648" w:rsidRDefault="00FC68CC" w:rsidP="00F95648">
            <w:pPr>
              <w:pStyle w:val="ListParagraph"/>
              <w:numPr>
                <w:ilvl w:val="0"/>
                <w:numId w:val="35"/>
              </w:numPr>
              <w:rPr>
                <w:rFonts w:asciiTheme="majorHAnsi" w:hAnsiTheme="majorHAnsi" w:cstheme="majorHAnsi"/>
                <w:i/>
                <w:iCs/>
                <w:sz w:val="22"/>
                <w:szCs w:val="22"/>
              </w:rPr>
            </w:pPr>
            <w:r w:rsidRPr="00F95648">
              <w:rPr>
                <w:rFonts w:asciiTheme="majorHAnsi" w:hAnsiTheme="majorHAnsi" w:cstheme="majorHAnsi"/>
                <w:i/>
                <w:iCs/>
                <w:sz w:val="22"/>
                <w:szCs w:val="22"/>
              </w:rPr>
              <w:t xml:space="preserve">Figure </w:t>
            </w:r>
            <w:r w:rsidR="00850BFB" w:rsidRPr="00F95648">
              <w:rPr>
                <w:rFonts w:asciiTheme="majorHAnsi" w:hAnsiTheme="majorHAnsi" w:cstheme="majorHAnsi"/>
                <w:i/>
                <w:iCs/>
                <w:sz w:val="22"/>
                <w:szCs w:val="22"/>
              </w:rPr>
              <w:t xml:space="preserve">that </w:t>
            </w:r>
            <w:r w:rsidRPr="00F95648">
              <w:rPr>
                <w:rFonts w:asciiTheme="majorHAnsi" w:hAnsiTheme="majorHAnsi" w:cstheme="majorHAnsi"/>
                <w:i/>
                <w:iCs/>
                <w:sz w:val="22"/>
                <w:szCs w:val="22"/>
              </w:rPr>
              <w:t>show</w:t>
            </w:r>
            <w:r w:rsidR="00850BFB" w:rsidRPr="00F95648">
              <w:rPr>
                <w:rFonts w:asciiTheme="majorHAnsi" w:hAnsiTheme="majorHAnsi" w:cstheme="majorHAnsi"/>
                <w:i/>
                <w:iCs/>
                <w:sz w:val="22"/>
                <w:szCs w:val="22"/>
              </w:rPr>
              <w:t>s</w:t>
            </w:r>
            <w:r w:rsidRPr="00F95648">
              <w:rPr>
                <w:rFonts w:asciiTheme="majorHAnsi" w:hAnsiTheme="majorHAnsi" w:cstheme="majorHAnsi"/>
                <w:i/>
                <w:iCs/>
                <w:sz w:val="22"/>
                <w:szCs w:val="22"/>
              </w:rPr>
              <w:t xml:space="preserve"> the growth in the # of farm operators</w:t>
            </w:r>
          </w:p>
          <w:p w14:paraId="26E16087" w14:textId="3FE50DC3" w:rsidR="00850BFB" w:rsidRPr="00F95648" w:rsidRDefault="00FC68CC" w:rsidP="00F95648">
            <w:pPr>
              <w:pStyle w:val="ListParagraph"/>
              <w:numPr>
                <w:ilvl w:val="0"/>
                <w:numId w:val="35"/>
              </w:numPr>
              <w:rPr>
                <w:rFonts w:asciiTheme="majorHAnsi" w:hAnsiTheme="majorHAnsi" w:cstheme="majorHAnsi"/>
                <w:i/>
                <w:iCs/>
                <w:sz w:val="22"/>
                <w:szCs w:val="22"/>
              </w:rPr>
            </w:pPr>
            <w:r w:rsidRPr="00F95648">
              <w:rPr>
                <w:rFonts w:asciiTheme="majorHAnsi" w:hAnsiTheme="majorHAnsi" w:cstheme="majorHAnsi"/>
                <w:i/>
                <w:iCs/>
                <w:sz w:val="22"/>
                <w:szCs w:val="22"/>
              </w:rPr>
              <w:t xml:space="preserve">Statistics </w:t>
            </w:r>
            <w:r w:rsidR="00850BFB" w:rsidRPr="00F95648">
              <w:rPr>
                <w:rFonts w:asciiTheme="majorHAnsi" w:hAnsiTheme="majorHAnsi" w:cstheme="majorHAnsi"/>
                <w:i/>
                <w:iCs/>
                <w:sz w:val="22"/>
                <w:szCs w:val="22"/>
              </w:rPr>
              <w:t>that give a profile of farming in the region such as age, farm size, farming income</w:t>
            </w:r>
          </w:p>
          <w:p w14:paraId="5F113CF7" w14:textId="472A9EE0" w:rsidR="00FC68CC" w:rsidRPr="00F95648" w:rsidRDefault="00850BFB" w:rsidP="00F95648">
            <w:pPr>
              <w:pStyle w:val="ListParagraph"/>
              <w:numPr>
                <w:ilvl w:val="0"/>
                <w:numId w:val="35"/>
              </w:numPr>
              <w:rPr>
                <w:rFonts w:asciiTheme="majorHAnsi" w:hAnsiTheme="majorHAnsi" w:cstheme="majorHAnsi"/>
                <w:i/>
                <w:iCs/>
                <w:sz w:val="22"/>
                <w:szCs w:val="22"/>
              </w:rPr>
            </w:pPr>
            <w:r w:rsidRPr="00F95648">
              <w:rPr>
                <w:rFonts w:asciiTheme="majorHAnsi" w:hAnsiTheme="majorHAnsi" w:cstheme="majorHAnsi"/>
                <w:i/>
                <w:iCs/>
                <w:sz w:val="22"/>
                <w:szCs w:val="22"/>
              </w:rPr>
              <w:t>Short narrative profile of a farmer</w:t>
            </w:r>
          </w:p>
        </w:tc>
      </w:tr>
      <w:tr w:rsidR="00FC68CC" w:rsidRPr="00F95648" w14:paraId="4D7831B6" w14:textId="77777777" w:rsidTr="00F95648">
        <w:tc>
          <w:tcPr>
            <w:tcW w:w="2975" w:type="dxa"/>
            <w:tcBorders>
              <w:top w:val="single" w:sz="4" w:space="0" w:color="AEAAAA" w:themeColor="background2" w:themeShade="BF"/>
              <w:bottom w:val="single" w:sz="4" w:space="0" w:color="AEAAAA" w:themeColor="background2" w:themeShade="BF"/>
            </w:tcBorders>
          </w:tcPr>
          <w:p w14:paraId="05A86ECB" w14:textId="6010025D" w:rsidR="00FC68CC" w:rsidRPr="00F95648" w:rsidRDefault="00850BFB" w:rsidP="003B741B">
            <w:pPr>
              <w:rPr>
                <w:rFonts w:asciiTheme="majorHAnsi" w:hAnsiTheme="majorHAnsi" w:cstheme="majorHAnsi"/>
                <w:i/>
                <w:iCs/>
                <w:sz w:val="22"/>
                <w:szCs w:val="22"/>
              </w:rPr>
            </w:pPr>
            <w:r w:rsidRPr="00F95648">
              <w:rPr>
                <w:rFonts w:asciiTheme="majorHAnsi" w:hAnsiTheme="majorHAnsi" w:cstheme="majorHAnsi"/>
                <w:i/>
                <w:iCs/>
                <w:sz w:val="22"/>
                <w:szCs w:val="22"/>
              </w:rPr>
              <w:t>Individuals and families stabilize their lives and improve their quality of life.</w:t>
            </w:r>
          </w:p>
        </w:tc>
        <w:tc>
          <w:tcPr>
            <w:tcW w:w="5125" w:type="dxa"/>
            <w:tcBorders>
              <w:top w:val="single" w:sz="4" w:space="0" w:color="AEAAAA" w:themeColor="background2" w:themeShade="BF"/>
              <w:bottom w:val="single" w:sz="4" w:space="0" w:color="AEAAAA" w:themeColor="background2" w:themeShade="BF"/>
            </w:tcBorders>
          </w:tcPr>
          <w:p w14:paraId="1C4099CE" w14:textId="0F254BB0" w:rsidR="00850BFB" w:rsidRPr="00F95648" w:rsidRDefault="00850BFB" w:rsidP="00F95648">
            <w:pPr>
              <w:pStyle w:val="ListParagraph"/>
              <w:numPr>
                <w:ilvl w:val="0"/>
                <w:numId w:val="35"/>
              </w:numPr>
              <w:rPr>
                <w:rFonts w:asciiTheme="majorHAnsi" w:hAnsiTheme="majorHAnsi" w:cstheme="majorHAnsi"/>
                <w:i/>
                <w:iCs/>
                <w:sz w:val="22"/>
                <w:szCs w:val="22"/>
              </w:rPr>
            </w:pPr>
            <w:r w:rsidRPr="00F95648">
              <w:rPr>
                <w:rFonts w:asciiTheme="majorHAnsi" w:hAnsiTheme="majorHAnsi" w:cstheme="majorHAnsi"/>
                <w:i/>
                <w:iCs/>
                <w:sz w:val="22"/>
                <w:szCs w:val="22"/>
              </w:rPr>
              <w:t># people/families that transition to more stable housing (in housing continuum)</w:t>
            </w:r>
          </w:p>
          <w:p w14:paraId="75592775" w14:textId="31633A2F" w:rsidR="00850BFB" w:rsidRPr="00F95648" w:rsidRDefault="003A294A" w:rsidP="00F95648">
            <w:pPr>
              <w:pStyle w:val="ListParagraph"/>
              <w:numPr>
                <w:ilvl w:val="0"/>
                <w:numId w:val="35"/>
              </w:numPr>
              <w:rPr>
                <w:rFonts w:asciiTheme="majorHAnsi" w:hAnsiTheme="majorHAnsi" w:cstheme="majorHAnsi"/>
                <w:i/>
                <w:iCs/>
                <w:sz w:val="22"/>
                <w:szCs w:val="22"/>
              </w:rPr>
            </w:pPr>
            <w:r>
              <w:rPr>
                <w:rFonts w:asciiTheme="majorHAnsi" w:hAnsiTheme="majorHAnsi" w:cstheme="majorHAnsi"/>
                <w:i/>
                <w:iCs/>
                <w:sz w:val="22"/>
                <w:szCs w:val="22"/>
              </w:rPr>
              <w:t>C</w:t>
            </w:r>
            <w:r w:rsidR="00850BFB" w:rsidRPr="00F95648">
              <w:rPr>
                <w:rFonts w:asciiTheme="majorHAnsi" w:hAnsiTheme="majorHAnsi" w:cstheme="majorHAnsi"/>
                <w:i/>
                <w:iCs/>
                <w:sz w:val="22"/>
                <w:szCs w:val="22"/>
              </w:rPr>
              <w:t>ase studies / narrative that illustrate transition</w:t>
            </w:r>
          </w:p>
          <w:p w14:paraId="4BCE895A" w14:textId="798D8CAA" w:rsidR="00FC68CC" w:rsidRPr="00F95648" w:rsidRDefault="00850BFB" w:rsidP="00F95648">
            <w:pPr>
              <w:pStyle w:val="ListParagraph"/>
              <w:numPr>
                <w:ilvl w:val="0"/>
                <w:numId w:val="35"/>
              </w:numPr>
              <w:rPr>
                <w:rFonts w:asciiTheme="majorHAnsi" w:hAnsiTheme="majorHAnsi" w:cstheme="majorHAnsi"/>
                <w:i/>
                <w:iCs/>
                <w:sz w:val="22"/>
                <w:szCs w:val="22"/>
              </w:rPr>
            </w:pPr>
            <w:r w:rsidRPr="00F95648">
              <w:rPr>
                <w:rFonts w:asciiTheme="majorHAnsi" w:hAnsiTheme="majorHAnsi" w:cstheme="majorHAnsi"/>
                <w:i/>
                <w:iCs/>
                <w:sz w:val="22"/>
                <w:szCs w:val="22"/>
              </w:rPr>
              <w:t xml:space="preserve">Evaluation summary </w:t>
            </w:r>
            <w:r w:rsidR="003A294A">
              <w:rPr>
                <w:rFonts w:asciiTheme="majorHAnsi" w:hAnsiTheme="majorHAnsi" w:cstheme="majorHAnsi"/>
                <w:i/>
                <w:iCs/>
                <w:sz w:val="22"/>
                <w:szCs w:val="22"/>
              </w:rPr>
              <w:t xml:space="preserve">of applying a </w:t>
            </w:r>
            <w:r w:rsidRPr="00F95648">
              <w:rPr>
                <w:rFonts w:asciiTheme="majorHAnsi" w:hAnsiTheme="majorHAnsi" w:cstheme="majorHAnsi"/>
                <w:i/>
                <w:iCs/>
                <w:sz w:val="22"/>
                <w:szCs w:val="22"/>
              </w:rPr>
              <w:t>quality of life survey tool</w:t>
            </w:r>
            <w:r w:rsidR="003A294A">
              <w:rPr>
                <w:rFonts w:asciiTheme="majorHAnsi" w:hAnsiTheme="majorHAnsi" w:cstheme="majorHAnsi"/>
                <w:i/>
                <w:iCs/>
                <w:sz w:val="22"/>
                <w:szCs w:val="22"/>
              </w:rPr>
              <w:t xml:space="preserve"> with individuals and families</w:t>
            </w:r>
          </w:p>
        </w:tc>
      </w:tr>
    </w:tbl>
    <w:p w14:paraId="05119D82" w14:textId="467769F3" w:rsidR="00F95648" w:rsidRPr="00F95648" w:rsidRDefault="00395F90" w:rsidP="00F95648">
      <w:pPr>
        <w:ind w:left="360"/>
        <w:rPr>
          <w:rFonts w:ascii="Cambria" w:eastAsia="Times New Roman" w:hAnsi="Cambria"/>
          <w:b/>
          <w:bCs/>
          <w:i/>
          <w:iCs/>
          <w:color w:val="28327C"/>
          <w:sz w:val="28"/>
          <w:szCs w:val="28"/>
        </w:rPr>
      </w:pPr>
      <w:r>
        <w:t xml:space="preserve"> </w:t>
      </w:r>
      <w:r w:rsidR="00F05D32">
        <w:t xml:space="preserve"> </w:t>
      </w:r>
      <w:bookmarkStart w:id="50" w:name="_Toc434236895"/>
      <w:bookmarkStart w:id="51" w:name="_Toc363127063"/>
      <w:bookmarkStart w:id="52" w:name="_Toc363127065"/>
      <w:bookmarkStart w:id="53" w:name="_Toc434236897"/>
      <w:bookmarkEnd w:id="46"/>
      <w:bookmarkEnd w:id="47"/>
      <w:r w:rsidR="00572DD2">
        <w:br w:type="page"/>
      </w:r>
    </w:p>
    <w:tbl>
      <w:tblPr>
        <w:tblStyle w:val="TableGrid"/>
        <w:tblW w:w="0" w:type="auto"/>
        <w:jc w:val="center"/>
        <w:shd w:val="clear" w:color="auto" w:fill="D9E2F3" w:themeFill="accent5" w:themeFillTint="33"/>
        <w:tblLook w:val="04A0" w:firstRow="1" w:lastRow="0" w:firstColumn="1" w:lastColumn="0" w:noHBand="0" w:noVBand="1"/>
      </w:tblPr>
      <w:tblGrid>
        <w:gridCol w:w="8640"/>
      </w:tblGrid>
      <w:tr w:rsidR="00F95648" w14:paraId="7BC82884" w14:textId="77777777" w:rsidTr="00F95648">
        <w:trPr>
          <w:jc w:val="center"/>
        </w:trPr>
        <w:tc>
          <w:tcPr>
            <w:tcW w:w="8640" w:type="dxa"/>
            <w:tcBorders>
              <w:top w:val="nil"/>
              <w:left w:val="nil"/>
              <w:bottom w:val="nil"/>
              <w:right w:val="nil"/>
            </w:tcBorders>
            <w:shd w:val="clear" w:color="auto" w:fill="D9E2F3" w:themeFill="accent5" w:themeFillTint="33"/>
          </w:tcPr>
          <w:p w14:paraId="252DCD2D" w14:textId="49620E21" w:rsidR="00F95648" w:rsidRPr="00160ABC" w:rsidRDefault="00F95648" w:rsidP="003A294A">
            <w:pPr>
              <w:pStyle w:val="TOCHeading"/>
              <w:shd w:val="clear" w:color="auto" w:fill="D9E2F3" w:themeFill="accent5" w:themeFillTint="33"/>
              <w:spacing w:before="240" w:after="120"/>
              <w:jc w:val="center"/>
              <w:rPr>
                <w:rFonts w:asciiTheme="majorHAnsi" w:hAnsiTheme="majorHAnsi" w:cstheme="majorHAnsi"/>
                <w:i/>
                <w:iCs/>
                <w:color w:val="28327C"/>
                <w:sz w:val="22"/>
                <w:szCs w:val="22"/>
              </w:rPr>
            </w:pPr>
            <w:r>
              <w:rPr>
                <w:rFonts w:asciiTheme="majorHAnsi" w:hAnsiTheme="majorHAnsi" w:cstheme="majorHAnsi"/>
                <w:color w:val="28327C"/>
                <w:sz w:val="22"/>
                <w:szCs w:val="22"/>
              </w:rPr>
              <w:lastRenderedPageBreak/>
              <w:t>BOX 2</w:t>
            </w:r>
            <w:r w:rsidR="009634D6">
              <w:rPr>
                <w:rFonts w:asciiTheme="majorHAnsi" w:hAnsiTheme="majorHAnsi" w:cstheme="majorHAnsi"/>
                <w:color w:val="28327C"/>
                <w:sz w:val="22"/>
                <w:szCs w:val="22"/>
              </w:rPr>
              <w:t>.</w:t>
            </w:r>
            <w:r>
              <w:rPr>
                <w:rFonts w:asciiTheme="majorHAnsi" w:hAnsiTheme="majorHAnsi" w:cstheme="majorHAnsi"/>
                <w:color w:val="28327C"/>
                <w:sz w:val="22"/>
                <w:szCs w:val="22"/>
              </w:rPr>
              <w:t xml:space="preserve"> CONTENT DESIGN TIPS: IMPACT REPORT OR INFOGRAPHIC</w:t>
            </w:r>
          </w:p>
          <w:p w14:paraId="69250EB6" w14:textId="6109FB4B" w:rsidR="00F95648" w:rsidRPr="00F95648" w:rsidRDefault="00F95648" w:rsidP="003A294A">
            <w:pPr>
              <w:pStyle w:val="ListParagraph"/>
              <w:numPr>
                <w:ilvl w:val="0"/>
                <w:numId w:val="34"/>
              </w:numPr>
              <w:shd w:val="clear" w:color="auto" w:fill="D9E2F3" w:themeFill="accent5" w:themeFillTint="33"/>
              <w:spacing w:before="240" w:after="120" w:line="240" w:lineRule="auto"/>
              <w:contextualSpacing w:val="0"/>
              <w:rPr>
                <w:rFonts w:asciiTheme="majorHAnsi" w:hAnsiTheme="majorHAnsi" w:cstheme="majorHAnsi"/>
                <w:color w:val="28327C"/>
                <w:sz w:val="20"/>
                <w:szCs w:val="20"/>
              </w:rPr>
            </w:pPr>
            <w:r w:rsidRPr="00F95648">
              <w:rPr>
                <w:rFonts w:asciiTheme="majorHAnsi" w:hAnsiTheme="majorHAnsi" w:cstheme="majorHAnsi"/>
                <w:color w:val="28327C"/>
                <w:sz w:val="20"/>
                <w:szCs w:val="20"/>
              </w:rPr>
              <w:t xml:space="preserve">Remember that the </w:t>
            </w:r>
            <w:r w:rsidR="00C80536">
              <w:rPr>
                <w:rFonts w:asciiTheme="majorHAnsi" w:hAnsiTheme="majorHAnsi" w:cstheme="majorHAnsi"/>
                <w:color w:val="28327C"/>
                <w:sz w:val="20"/>
                <w:szCs w:val="20"/>
              </w:rPr>
              <w:t>Snapshot</w:t>
            </w:r>
            <w:r w:rsidRPr="00F95648">
              <w:rPr>
                <w:rFonts w:asciiTheme="majorHAnsi" w:hAnsiTheme="majorHAnsi" w:cstheme="majorHAnsi"/>
                <w:color w:val="28327C"/>
                <w:sz w:val="20"/>
                <w:szCs w:val="20"/>
              </w:rPr>
              <w:t xml:space="preserve"> is a summary. It is not meant to be the be all and end all of what you want to communicate. It is a communications tool that provides key insights into the value of the initiative. This can lead to conversations and other engagement.</w:t>
            </w:r>
          </w:p>
          <w:p w14:paraId="4DB25460" w14:textId="335BEFAB" w:rsidR="00F95648" w:rsidRPr="00F95648" w:rsidRDefault="00F95648" w:rsidP="00F95648">
            <w:pPr>
              <w:pStyle w:val="ListParagraph"/>
              <w:numPr>
                <w:ilvl w:val="0"/>
                <w:numId w:val="34"/>
              </w:numPr>
              <w:shd w:val="clear" w:color="auto" w:fill="D9E2F3" w:themeFill="accent5" w:themeFillTint="33"/>
              <w:spacing w:before="120" w:after="120" w:line="240" w:lineRule="auto"/>
              <w:contextualSpacing w:val="0"/>
              <w:rPr>
                <w:rFonts w:asciiTheme="majorHAnsi" w:hAnsiTheme="majorHAnsi" w:cstheme="majorHAnsi"/>
                <w:color w:val="28327C"/>
                <w:sz w:val="20"/>
                <w:szCs w:val="20"/>
              </w:rPr>
            </w:pPr>
            <w:r w:rsidRPr="00F95648">
              <w:rPr>
                <w:rFonts w:asciiTheme="majorHAnsi" w:hAnsiTheme="majorHAnsi" w:cstheme="majorHAnsi"/>
                <w:color w:val="28327C"/>
                <w:sz w:val="20"/>
                <w:szCs w:val="20"/>
              </w:rPr>
              <w:t>Understand your audience. How do they understand and frame issues?  If your audience is an executive team or within government, it can be useful to relate what you do to the organizational objectives that they are responsible for</w:t>
            </w:r>
            <w:r w:rsidR="003A294A">
              <w:rPr>
                <w:rFonts w:asciiTheme="majorHAnsi" w:hAnsiTheme="majorHAnsi" w:cstheme="majorHAnsi"/>
                <w:color w:val="28327C"/>
                <w:sz w:val="20"/>
                <w:szCs w:val="20"/>
              </w:rPr>
              <w:t xml:space="preserve"> achieving</w:t>
            </w:r>
            <w:r w:rsidRPr="00F95648">
              <w:rPr>
                <w:rFonts w:asciiTheme="majorHAnsi" w:hAnsiTheme="majorHAnsi" w:cstheme="majorHAnsi"/>
                <w:color w:val="28327C"/>
                <w:sz w:val="20"/>
                <w:szCs w:val="20"/>
              </w:rPr>
              <w:t xml:space="preserve">. Government often publish service plans and strategies on their websites. </w:t>
            </w:r>
          </w:p>
          <w:p w14:paraId="4D5BD52B" w14:textId="1916B6F4" w:rsidR="00F95648" w:rsidRPr="00F95648" w:rsidRDefault="00F95648" w:rsidP="00F95648">
            <w:pPr>
              <w:pStyle w:val="ListParagraph"/>
              <w:numPr>
                <w:ilvl w:val="0"/>
                <w:numId w:val="34"/>
              </w:numPr>
              <w:shd w:val="clear" w:color="auto" w:fill="D9E2F3" w:themeFill="accent5" w:themeFillTint="33"/>
              <w:spacing w:before="120" w:after="120" w:line="240" w:lineRule="auto"/>
              <w:contextualSpacing w:val="0"/>
              <w:rPr>
                <w:rFonts w:asciiTheme="majorHAnsi" w:hAnsiTheme="majorHAnsi" w:cstheme="majorHAnsi"/>
                <w:color w:val="28327C"/>
                <w:sz w:val="20"/>
                <w:szCs w:val="20"/>
              </w:rPr>
            </w:pPr>
            <w:r w:rsidRPr="00F95648">
              <w:rPr>
                <w:rFonts w:asciiTheme="majorHAnsi" w:hAnsiTheme="majorHAnsi" w:cstheme="majorHAnsi"/>
                <w:color w:val="28327C"/>
                <w:sz w:val="20"/>
                <w:szCs w:val="20"/>
              </w:rPr>
              <w:t>Do</w:t>
            </w:r>
            <w:r w:rsidR="003A294A">
              <w:rPr>
                <w:rFonts w:asciiTheme="majorHAnsi" w:hAnsiTheme="majorHAnsi" w:cstheme="majorHAnsi"/>
                <w:color w:val="28327C"/>
                <w:sz w:val="20"/>
                <w:szCs w:val="20"/>
              </w:rPr>
              <w:t>es your audience</w:t>
            </w:r>
            <w:r w:rsidRPr="00F95648">
              <w:rPr>
                <w:rFonts w:asciiTheme="majorHAnsi" w:hAnsiTheme="majorHAnsi" w:cstheme="majorHAnsi"/>
                <w:color w:val="28327C"/>
                <w:sz w:val="20"/>
                <w:szCs w:val="20"/>
              </w:rPr>
              <w:t xml:space="preserve"> use certain terminology?  For instance, the term ‘Social Determinants of Health’ may resonates with a Health-oriented funder, while ‘Sustainable Livelihood’ may resonate with a community-development-oriented funder, even though the meaning of both terms is similar.  </w:t>
            </w:r>
          </w:p>
          <w:p w14:paraId="570DBAD8" w14:textId="77777777" w:rsidR="00F95648" w:rsidRPr="00F95648" w:rsidRDefault="00F95648" w:rsidP="00F95648">
            <w:pPr>
              <w:pStyle w:val="ListParagraph"/>
              <w:numPr>
                <w:ilvl w:val="0"/>
                <w:numId w:val="34"/>
              </w:numPr>
              <w:shd w:val="clear" w:color="auto" w:fill="D9E2F3" w:themeFill="accent5" w:themeFillTint="33"/>
              <w:spacing w:before="120" w:after="120" w:line="240" w:lineRule="auto"/>
              <w:contextualSpacing w:val="0"/>
              <w:rPr>
                <w:rFonts w:asciiTheme="majorHAnsi" w:hAnsiTheme="majorHAnsi" w:cstheme="majorHAnsi"/>
                <w:color w:val="28327C"/>
                <w:sz w:val="20"/>
                <w:szCs w:val="20"/>
              </w:rPr>
            </w:pPr>
            <w:r w:rsidRPr="00F95648">
              <w:rPr>
                <w:rFonts w:asciiTheme="majorHAnsi" w:hAnsiTheme="majorHAnsi" w:cstheme="majorHAnsi"/>
                <w:color w:val="28327C"/>
                <w:sz w:val="20"/>
                <w:szCs w:val="20"/>
              </w:rPr>
              <w:t xml:space="preserve">In demonstrating social value, there is a desire to be able to quantify and monetize how an initiative may save taxpayers or the government money.   In practice this is challenging and costly to do credibly.  Instead you may find it useful to include key findings from research that has been done already to understand and quantify societal costs.  </w:t>
            </w:r>
          </w:p>
          <w:p w14:paraId="5CB7370F" w14:textId="77777777" w:rsidR="00F95648" w:rsidRDefault="00F95648" w:rsidP="00F95648">
            <w:pPr>
              <w:pStyle w:val="TOCHeading"/>
              <w:spacing w:before="120"/>
              <w:rPr>
                <w:rFonts w:asciiTheme="majorHAnsi" w:hAnsiTheme="majorHAnsi" w:cstheme="majorHAnsi"/>
                <w:color w:val="28327C"/>
                <w:sz w:val="22"/>
                <w:szCs w:val="22"/>
              </w:rPr>
            </w:pPr>
          </w:p>
        </w:tc>
      </w:tr>
    </w:tbl>
    <w:p w14:paraId="344CF431" w14:textId="77777777" w:rsidR="00251C85" w:rsidRDefault="00251C85" w:rsidP="002B5321"/>
    <w:p w14:paraId="173881BC" w14:textId="77777777" w:rsidR="00F95648" w:rsidRDefault="00F95648">
      <w:pPr>
        <w:spacing w:after="0" w:line="240" w:lineRule="auto"/>
        <w:rPr>
          <w:rFonts w:ascii="Cambria" w:eastAsia="Times New Roman" w:hAnsi="Cambria"/>
          <w:b/>
          <w:bCs/>
          <w:i/>
          <w:iCs/>
          <w:color w:val="28327C"/>
          <w:sz w:val="28"/>
          <w:szCs w:val="28"/>
        </w:rPr>
      </w:pPr>
      <w:r>
        <w:br w:type="page"/>
      </w:r>
    </w:p>
    <w:p w14:paraId="2585208A" w14:textId="78462D56" w:rsidR="00412A7C" w:rsidRDefault="00EB40AE" w:rsidP="00F95648">
      <w:pPr>
        <w:pStyle w:val="Heading3"/>
        <w:rPr>
          <w:rStyle w:val="IntenseEmphasis"/>
          <w:rFonts w:ascii="Tw Cen MT" w:hAnsi="Tw Cen MT"/>
        </w:rPr>
      </w:pPr>
      <w:bookmarkStart w:id="54" w:name="_Toc39308335"/>
      <w:r w:rsidRPr="00A84B49">
        <w:rPr>
          <w:rStyle w:val="EndnoteReference"/>
          <w:rFonts w:asciiTheme="majorHAnsi" w:hAnsiTheme="majorHAnsi" w:cstheme="majorHAnsi"/>
          <w:noProof/>
          <w:sz w:val="22"/>
          <w:szCs w:val="22"/>
        </w:rPr>
        <w:lastRenderedPageBreak/>
        <w:drawing>
          <wp:anchor distT="0" distB="0" distL="114300" distR="114300" simplePos="0" relativeHeight="251730432" behindDoc="0" locked="0" layoutInCell="1" allowOverlap="1" wp14:anchorId="1EEE21C7" wp14:editId="23C74ACE">
            <wp:simplePos x="0" y="0"/>
            <wp:positionH relativeFrom="column">
              <wp:posOffset>6196965</wp:posOffset>
            </wp:positionH>
            <wp:positionV relativeFrom="paragraph">
              <wp:posOffset>-281940</wp:posOffset>
            </wp:positionV>
            <wp:extent cx="457200" cy="471805"/>
            <wp:effectExtent l="0" t="0" r="0"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r w:rsidR="00A84B49" w:rsidRPr="00A84B49">
        <w:rPr>
          <w:rStyle w:val="EndnoteReference"/>
          <w:rFonts w:asciiTheme="majorHAnsi" w:hAnsiTheme="majorHAnsi" w:cstheme="majorHAnsi"/>
          <w:noProof/>
          <w:sz w:val="22"/>
          <w:szCs w:val="22"/>
        </w:rPr>
        <w:drawing>
          <wp:anchor distT="0" distB="0" distL="114300" distR="114300" simplePos="0" relativeHeight="251732480" behindDoc="0" locked="0" layoutInCell="1" allowOverlap="1" wp14:anchorId="5A4905A6" wp14:editId="2F8D9475">
            <wp:simplePos x="0" y="0"/>
            <wp:positionH relativeFrom="column">
              <wp:posOffset>6200775</wp:posOffset>
            </wp:positionH>
            <wp:positionV relativeFrom="paragraph">
              <wp:posOffset>191135</wp:posOffset>
            </wp:positionV>
            <wp:extent cx="457200" cy="4445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rsidR="003B693B">
        <w:t xml:space="preserve">WORKSHEET </w:t>
      </w:r>
      <w:r w:rsidR="00352633">
        <w:t>C</w:t>
      </w:r>
      <w:r w:rsidR="003B693B">
        <w:t xml:space="preserve">: What Do You </w:t>
      </w:r>
      <w:r w:rsidR="003B693B" w:rsidRPr="00085AA8">
        <w:t>Want</w:t>
      </w:r>
      <w:r w:rsidR="003B693B">
        <w:t xml:space="preserve"> to Know and Show?</w:t>
      </w:r>
      <w:bookmarkEnd w:id="54"/>
      <w:r w:rsidR="003B693B">
        <w:t xml:space="preserve"> </w:t>
      </w:r>
    </w:p>
    <w:p w14:paraId="2F5F3AC0" w14:textId="0DDFB42B" w:rsidR="00CF2310" w:rsidRDefault="00412A7C" w:rsidP="006C2A56">
      <w:pPr>
        <w:jc w:val="both"/>
        <w:rPr>
          <w:rFonts w:asciiTheme="majorHAnsi" w:hAnsiTheme="majorHAnsi" w:cstheme="majorHAnsi"/>
          <w:sz w:val="22"/>
          <w:szCs w:val="22"/>
        </w:rPr>
      </w:pPr>
      <w:r w:rsidRPr="003A0EB4">
        <w:rPr>
          <w:rFonts w:asciiTheme="majorHAnsi" w:hAnsiTheme="majorHAnsi" w:cstheme="majorHAnsi"/>
          <w:sz w:val="22"/>
          <w:szCs w:val="22"/>
        </w:rPr>
        <w:t>Think specifically about the key audience that you defined in Step 1</w:t>
      </w:r>
      <w:r w:rsidR="003B693B" w:rsidRPr="003A0EB4">
        <w:rPr>
          <w:rFonts w:asciiTheme="majorHAnsi" w:hAnsiTheme="majorHAnsi" w:cstheme="majorHAnsi"/>
          <w:sz w:val="22"/>
          <w:szCs w:val="22"/>
        </w:rPr>
        <w:t xml:space="preserve">.  </w:t>
      </w:r>
      <w:r w:rsidR="00B675D6" w:rsidRPr="003A0EB4">
        <w:rPr>
          <w:rFonts w:asciiTheme="majorHAnsi" w:hAnsiTheme="majorHAnsi" w:cstheme="majorHAnsi"/>
          <w:sz w:val="22"/>
          <w:szCs w:val="22"/>
        </w:rPr>
        <w:t xml:space="preserve">First define 1) what </w:t>
      </w:r>
      <w:r w:rsidR="00251C85">
        <w:rPr>
          <w:rFonts w:asciiTheme="majorHAnsi" w:hAnsiTheme="majorHAnsi" w:cstheme="majorHAnsi"/>
          <w:sz w:val="22"/>
          <w:szCs w:val="22"/>
        </w:rPr>
        <w:t>your audience wants to know</w:t>
      </w:r>
      <w:r w:rsidR="00B675D6" w:rsidRPr="003A0EB4">
        <w:rPr>
          <w:rFonts w:asciiTheme="majorHAnsi" w:hAnsiTheme="majorHAnsi" w:cstheme="majorHAnsi"/>
          <w:sz w:val="22"/>
          <w:szCs w:val="22"/>
        </w:rPr>
        <w:t>, and then 2) how will you show it</w:t>
      </w:r>
      <w:r w:rsidR="003A7842">
        <w:rPr>
          <w:rFonts w:asciiTheme="majorHAnsi" w:hAnsiTheme="majorHAnsi" w:cstheme="majorHAnsi"/>
          <w:sz w:val="22"/>
          <w:szCs w:val="22"/>
        </w:rPr>
        <w:t xml:space="preserve"> by defining</w:t>
      </w:r>
      <w:r w:rsidR="003B693B" w:rsidRPr="003A0EB4">
        <w:rPr>
          <w:rFonts w:asciiTheme="majorHAnsi" w:hAnsiTheme="majorHAnsi" w:cstheme="majorHAnsi"/>
          <w:sz w:val="22"/>
          <w:szCs w:val="22"/>
        </w:rPr>
        <w:t xml:space="preserve"> performance measures and other evidence that you can use in your Snapshot. </w:t>
      </w:r>
    </w:p>
    <w:p w14:paraId="08776096" w14:textId="1A2906F5" w:rsidR="00625503" w:rsidRPr="003A0EB4" w:rsidRDefault="00C739EE" w:rsidP="006C2A56">
      <w:pPr>
        <w:rPr>
          <w:rStyle w:val="IntenseEmphasis"/>
          <w:rFonts w:asciiTheme="majorHAnsi" w:hAnsiTheme="majorHAnsi" w:cstheme="majorHAnsi"/>
          <w:sz w:val="22"/>
          <w:szCs w:val="22"/>
        </w:rPr>
      </w:pPr>
      <w:r w:rsidRPr="003A0EB4">
        <w:rPr>
          <w:rFonts w:asciiTheme="majorHAnsi" w:hAnsiTheme="majorHAnsi" w:cstheme="majorHAnsi"/>
          <w:sz w:val="22"/>
          <w:szCs w:val="22"/>
        </w:rPr>
        <w:t xml:space="preserve">Look for ideas related to different aspects of community impact (by mission areas), business performance and organizational sustainability in </w:t>
      </w:r>
      <w:r w:rsidR="00625503">
        <w:rPr>
          <w:rFonts w:asciiTheme="majorHAnsi" w:hAnsiTheme="majorHAnsi" w:cstheme="majorHAnsi"/>
          <w:sz w:val="22"/>
          <w:szCs w:val="22"/>
        </w:rPr>
        <w:t>the following Demonstrating Value</w:t>
      </w:r>
      <w:r w:rsidR="002B5321">
        <w:rPr>
          <w:rFonts w:asciiTheme="majorHAnsi" w:hAnsiTheme="majorHAnsi" w:cstheme="majorHAnsi"/>
          <w:sz w:val="22"/>
          <w:szCs w:val="22"/>
        </w:rPr>
        <w:t xml:space="preserve">’s </w:t>
      </w:r>
      <w:r w:rsidR="00251C85" w:rsidRPr="00251C85">
        <w:rPr>
          <w:rFonts w:asciiTheme="majorHAnsi" w:hAnsiTheme="majorHAnsi" w:cstheme="majorHAnsi"/>
          <w:b/>
          <w:bCs/>
          <w:sz w:val="22"/>
          <w:szCs w:val="22"/>
        </w:rPr>
        <w:t>Library of Impact, Sustainability and Performance Measures</w:t>
      </w:r>
      <w:r w:rsidR="002B5321" w:rsidRPr="00251C85">
        <w:rPr>
          <w:rFonts w:asciiTheme="majorHAnsi" w:hAnsiTheme="majorHAnsi" w:cstheme="majorHAnsi"/>
          <w:b/>
          <w:bCs/>
          <w:sz w:val="22"/>
          <w:szCs w:val="22"/>
        </w:rPr>
        <w:t>.</w:t>
      </w:r>
      <w:r w:rsidR="002B5321">
        <w:rPr>
          <w:rFonts w:asciiTheme="majorHAnsi" w:hAnsiTheme="majorHAnsi" w:cstheme="majorHAnsi"/>
          <w:sz w:val="22"/>
          <w:szCs w:val="22"/>
        </w:rPr>
        <w:t xml:space="preserve"> </w:t>
      </w:r>
      <w:r w:rsidR="002240ED">
        <w:rPr>
          <w:rFonts w:asciiTheme="majorHAnsi" w:hAnsiTheme="majorHAnsi" w:cstheme="majorHAnsi"/>
          <w:sz w:val="22"/>
          <w:szCs w:val="22"/>
        </w:rPr>
        <w:t xml:space="preserve"> </w:t>
      </w:r>
      <w:hyperlink r:id="rId37" w:history="1">
        <w:r w:rsidR="002240ED" w:rsidRPr="00677173">
          <w:rPr>
            <w:rStyle w:val="Hyperlink"/>
            <w:rFonts w:asciiTheme="majorHAnsi" w:hAnsiTheme="majorHAnsi" w:cstheme="majorHAnsi"/>
            <w:sz w:val="22"/>
            <w:szCs w:val="22"/>
          </w:rPr>
          <w:t>https://www.demonstratingvalue.org/resources/indicator-library-measuring-impact</w:t>
        </w:r>
      </w:hyperlink>
    </w:p>
    <w:tbl>
      <w:tblPr>
        <w:tblpPr w:leftFromText="180" w:rightFromText="180" w:vertAnchor="text" w:horzAnchor="margin" w:tblpXSpec="center" w:tblpY="265"/>
        <w:tblW w:w="99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72" w:type="dxa"/>
          <w:left w:w="72" w:type="dxa"/>
          <w:bottom w:w="72" w:type="dxa"/>
          <w:right w:w="72" w:type="dxa"/>
        </w:tblCellMar>
        <w:tblLook w:val="04A0" w:firstRow="1" w:lastRow="0" w:firstColumn="1" w:lastColumn="0" w:noHBand="0" w:noVBand="1"/>
      </w:tblPr>
      <w:tblGrid>
        <w:gridCol w:w="4118"/>
        <w:gridCol w:w="5868"/>
      </w:tblGrid>
      <w:tr w:rsidR="00412A7C" w:rsidRPr="003A0EB4" w14:paraId="5861CCBF" w14:textId="77777777" w:rsidTr="003A0EB4">
        <w:trPr>
          <w:trHeight w:val="588"/>
        </w:trPr>
        <w:tc>
          <w:tcPr>
            <w:tcW w:w="4118" w:type="dxa"/>
            <w:shd w:val="clear" w:color="auto" w:fill="F2F2F2" w:themeFill="background1" w:themeFillShade="F2"/>
            <w:hideMark/>
          </w:tcPr>
          <w:p w14:paraId="12D81F45" w14:textId="7604A8CB" w:rsidR="00412A7C" w:rsidRPr="003A0EB4" w:rsidRDefault="00412A7C" w:rsidP="003A0EB4">
            <w:pPr>
              <w:spacing w:after="0"/>
              <w:jc w:val="both"/>
              <w:rPr>
                <w:rFonts w:asciiTheme="majorHAnsi" w:eastAsia="Cambria" w:hAnsiTheme="majorHAnsi" w:cstheme="majorHAnsi"/>
                <w:b/>
                <w:bCs/>
                <w:sz w:val="22"/>
                <w:szCs w:val="22"/>
              </w:rPr>
            </w:pPr>
            <w:r w:rsidRPr="003A0EB4">
              <w:rPr>
                <w:rFonts w:asciiTheme="majorHAnsi" w:hAnsiTheme="majorHAnsi" w:cstheme="majorHAnsi"/>
                <w:b/>
                <w:bCs/>
                <w:sz w:val="22"/>
                <w:szCs w:val="22"/>
              </w:rPr>
              <w:t>What do</w:t>
            </w:r>
            <w:r w:rsidR="00251C85">
              <w:rPr>
                <w:rFonts w:asciiTheme="majorHAnsi" w:hAnsiTheme="majorHAnsi" w:cstheme="majorHAnsi"/>
                <w:b/>
                <w:bCs/>
                <w:sz w:val="22"/>
                <w:szCs w:val="22"/>
              </w:rPr>
              <w:t xml:space="preserve">es your audience </w:t>
            </w:r>
            <w:r w:rsidRPr="003A0EB4">
              <w:rPr>
                <w:rFonts w:asciiTheme="majorHAnsi" w:hAnsiTheme="majorHAnsi" w:cstheme="majorHAnsi"/>
                <w:b/>
                <w:bCs/>
                <w:sz w:val="22"/>
                <w:szCs w:val="22"/>
              </w:rPr>
              <w:t xml:space="preserve">want to </w:t>
            </w:r>
            <w:r w:rsidR="00352633" w:rsidRPr="003A0EB4">
              <w:rPr>
                <w:rFonts w:asciiTheme="majorHAnsi" w:hAnsiTheme="majorHAnsi" w:cstheme="majorHAnsi"/>
                <w:b/>
                <w:bCs/>
                <w:sz w:val="22"/>
                <w:szCs w:val="22"/>
              </w:rPr>
              <w:t>know</w:t>
            </w:r>
            <w:r w:rsidRPr="003A0EB4">
              <w:rPr>
                <w:rFonts w:asciiTheme="majorHAnsi" w:hAnsiTheme="majorHAnsi" w:cstheme="majorHAnsi"/>
                <w:b/>
                <w:bCs/>
                <w:sz w:val="22"/>
                <w:szCs w:val="22"/>
              </w:rPr>
              <w:t>?</w:t>
            </w:r>
          </w:p>
        </w:tc>
        <w:tc>
          <w:tcPr>
            <w:tcW w:w="5868" w:type="dxa"/>
            <w:shd w:val="clear" w:color="auto" w:fill="F2F2F2"/>
            <w:hideMark/>
          </w:tcPr>
          <w:p w14:paraId="083445AE" w14:textId="6807F646" w:rsidR="00412A7C" w:rsidRPr="003A0EB4" w:rsidRDefault="00B675D6" w:rsidP="003A0EB4">
            <w:pPr>
              <w:spacing w:after="0"/>
              <w:rPr>
                <w:rFonts w:asciiTheme="majorHAnsi" w:eastAsia="Cambria" w:hAnsiTheme="majorHAnsi" w:cstheme="majorHAnsi"/>
                <w:sz w:val="22"/>
                <w:szCs w:val="22"/>
              </w:rPr>
            </w:pPr>
            <w:r w:rsidRPr="003A0EB4">
              <w:rPr>
                <w:rFonts w:asciiTheme="majorHAnsi" w:eastAsia="Cambria" w:hAnsiTheme="majorHAnsi" w:cstheme="majorHAnsi"/>
                <w:b/>
                <w:bCs/>
                <w:sz w:val="22"/>
                <w:szCs w:val="22"/>
              </w:rPr>
              <w:t>How will you show it?</w:t>
            </w:r>
            <w:r w:rsidRPr="003A0EB4">
              <w:rPr>
                <w:rFonts w:asciiTheme="majorHAnsi" w:eastAsia="Cambria" w:hAnsiTheme="majorHAnsi" w:cstheme="majorHAnsi"/>
                <w:sz w:val="22"/>
                <w:szCs w:val="22"/>
              </w:rPr>
              <w:t xml:space="preserve"> </w:t>
            </w:r>
            <w:r w:rsidR="00412A7C" w:rsidRPr="003A0EB4">
              <w:rPr>
                <w:rFonts w:asciiTheme="majorHAnsi" w:eastAsia="Cambria" w:hAnsiTheme="majorHAnsi" w:cstheme="majorHAnsi"/>
                <w:sz w:val="22"/>
                <w:szCs w:val="22"/>
              </w:rPr>
              <w:t>What performance measures and other evidence can you</w:t>
            </w:r>
            <w:r w:rsidR="003B693B" w:rsidRPr="003A0EB4">
              <w:rPr>
                <w:rFonts w:asciiTheme="majorHAnsi" w:eastAsia="Cambria" w:hAnsiTheme="majorHAnsi" w:cstheme="majorHAnsi"/>
                <w:sz w:val="22"/>
                <w:szCs w:val="22"/>
              </w:rPr>
              <w:t xml:space="preserve"> include in your Snapshot</w:t>
            </w:r>
            <w:r w:rsidR="00412A7C" w:rsidRPr="003A0EB4">
              <w:rPr>
                <w:rFonts w:asciiTheme="majorHAnsi" w:eastAsia="Cambria" w:hAnsiTheme="majorHAnsi" w:cstheme="majorHAnsi"/>
                <w:sz w:val="22"/>
                <w:szCs w:val="22"/>
              </w:rPr>
              <w:t>?</w:t>
            </w:r>
          </w:p>
        </w:tc>
      </w:tr>
      <w:tr w:rsidR="00412A7C" w:rsidRPr="003A0EB4" w14:paraId="25223470" w14:textId="77777777" w:rsidTr="003A0EB4">
        <w:trPr>
          <w:trHeight w:val="828"/>
        </w:trPr>
        <w:tc>
          <w:tcPr>
            <w:tcW w:w="4118" w:type="dxa"/>
          </w:tcPr>
          <w:p w14:paraId="3AF89F7E" w14:textId="77777777" w:rsidR="00412A7C" w:rsidRPr="003A0EB4" w:rsidRDefault="00412A7C" w:rsidP="00EB76CF">
            <w:pPr>
              <w:spacing w:after="0"/>
              <w:rPr>
                <w:rFonts w:asciiTheme="majorHAnsi" w:eastAsia="Cambria" w:hAnsiTheme="majorHAnsi" w:cstheme="majorHAnsi"/>
                <w:color w:val="0000FF"/>
                <w:sz w:val="22"/>
                <w:szCs w:val="22"/>
              </w:rPr>
            </w:pPr>
          </w:p>
        </w:tc>
        <w:tc>
          <w:tcPr>
            <w:tcW w:w="5868" w:type="dxa"/>
          </w:tcPr>
          <w:p w14:paraId="6F0B7206" w14:textId="77777777" w:rsidR="00412A7C" w:rsidRPr="003A0EB4" w:rsidRDefault="00412A7C" w:rsidP="00EB76CF">
            <w:pPr>
              <w:spacing w:after="0"/>
              <w:rPr>
                <w:rFonts w:asciiTheme="majorHAnsi" w:eastAsia="Cambria" w:hAnsiTheme="majorHAnsi" w:cstheme="majorHAnsi"/>
                <w:color w:val="0000FF"/>
                <w:sz w:val="22"/>
                <w:szCs w:val="22"/>
              </w:rPr>
            </w:pPr>
          </w:p>
        </w:tc>
      </w:tr>
      <w:tr w:rsidR="00F00DB3" w:rsidRPr="003A0EB4" w14:paraId="7576DAA4" w14:textId="77777777" w:rsidTr="003A0EB4">
        <w:trPr>
          <w:trHeight w:val="828"/>
        </w:trPr>
        <w:tc>
          <w:tcPr>
            <w:tcW w:w="4118" w:type="dxa"/>
          </w:tcPr>
          <w:p w14:paraId="4C870E3D" w14:textId="77777777" w:rsidR="00F00DB3" w:rsidRPr="003A0EB4" w:rsidRDefault="00F00DB3" w:rsidP="00EB76CF">
            <w:pPr>
              <w:spacing w:after="0"/>
              <w:rPr>
                <w:rFonts w:asciiTheme="majorHAnsi" w:eastAsia="Cambria" w:hAnsiTheme="majorHAnsi" w:cstheme="majorHAnsi"/>
                <w:color w:val="0000FF"/>
                <w:sz w:val="22"/>
                <w:szCs w:val="22"/>
              </w:rPr>
            </w:pPr>
          </w:p>
        </w:tc>
        <w:tc>
          <w:tcPr>
            <w:tcW w:w="5868" w:type="dxa"/>
          </w:tcPr>
          <w:p w14:paraId="743A23A8" w14:textId="77777777" w:rsidR="00F00DB3" w:rsidRPr="003A0EB4" w:rsidRDefault="00F00DB3" w:rsidP="00EB76CF">
            <w:pPr>
              <w:spacing w:after="0"/>
              <w:rPr>
                <w:rFonts w:asciiTheme="majorHAnsi" w:eastAsia="Cambria" w:hAnsiTheme="majorHAnsi" w:cstheme="majorHAnsi"/>
                <w:color w:val="0000FF"/>
                <w:sz w:val="22"/>
                <w:szCs w:val="22"/>
              </w:rPr>
            </w:pPr>
          </w:p>
        </w:tc>
      </w:tr>
      <w:tr w:rsidR="00F00DB3" w:rsidRPr="003A0EB4" w14:paraId="64DE779F" w14:textId="77777777" w:rsidTr="003A0EB4">
        <w:trPr>
          <w:trHeight w:val="828"/>
        </w:trPr>
        <w:tc>
          <w:tcPr>
            <w:tcW w:w="4118" w:type="dxa"/>
          </w:tcPr>
          <w:p w14:paraId="088AAA60" w14:textId="77777777" w:rsidR="00F00DB3" w:rsidRPr="003A0EB4" w:rsidRDefault="00F00DB3" w:rsidP="00EB76CF">
            <w:pPr>
              <w:spacing w:after="0"/>
              <w:rPr>
                <w:rFonts w:asciiTheme="majorHAnsi" w:eastAsia="Cambria" w:hAnsiTheme="majorHAnsi" w:cstheme="majorHAnsi"/>
                <w:color w:val="0000FF"/>
                <w:sz w:val="22"/>
                <w:szCs w:val="22"/>
              </w:rPr>
            </w:pPr>
          </w:p>
        </w:tc>
        <w:tc>
          <w:tcPr>
            <w:tcW w:w="5868" w:type="dxa"/>
          </w:tcPr>
          <w:p w14:paraId="4AB6E0E4" w14:textId="77777777" w:rsidR="00F00DB3" w:rsidRPr="003A0EB4" w:rsidRDefault="00F00DB3" w:rsidP="00EB76CF">
            <w:pPr>
              <w:spacing w:after="0"/>
              <w:rPr>
                <w:rFonts w:asciiTheme="majorHAnsi" w:eastAsia="Cambria" w:hAnsiTheme="majorHAnsi" w:cstheme="majorHAnsi"/>
                <w:color w:val="0000FF"/>
                <w:sz w:val="22"/>
                <w:szCs w:val="22"/>
              </w:rPr>
            </w:pPr>
          </w:p>
        </w:tc>
      </w:tr>
      <w:tr w:rsidR="00F00DB3" w:rsidRPr="003A0EB4" w14:paraId="589052D5" w14:textId="77777777" w:rsidTr="003A0EB4">
        <w:trPr>
          <w:trHeight w:val="828"/>
        </w:trPr>
        <w:tc>
          <w:tcPr>
            <w:tcW w:w="4118" w:type="dxa"/>
          </w:tcPr>
          <w:p w14:paraId="789F9E2F" w14:textId="77777777" w:rsidR="00F00DB3" w:rsidRPr="003A0EB4" w:rsidRDefault="00F00DB3" w:rsidP="00EB76CF">
            <w:pPr>
              <w:spacing w:after="0"/>
              <w:rPr>
                <w:rFonts w:asciiTheme="majorHAnsi" w:eastAsia="Cambria" w:hAnsiTheme="majorHAnsi" w:cstheme="majorHAnsi"/>
                <w:color w:val="0000FF"/>
                <w:sz w:val="22"/>
                <w:szCs w:val="22"/>
              </w:rPr>
            </w:pPr>
          </w:p>
        </w:tc>
        <w:tc>
          <w:tcPr>
            <w:tcW w:w="5868" w:type="dxa"/>
          </w:tcPr>
          <w:p w14:paraId="1E8467D7" w14:textId="77777777" w:rsidR="00F00DB3" w:rsidRPr="003A0EB4" w:rsidRDefault="00F00DB3" w:rsidP="00EB76CF">
            <w:pPr>
              <w:spacing w:after="0"/>
              <w:rPr>
                <w:rFonts w:asciiTheme="majorHAnsi" w:eastAsia="Cambria" w:hAnsiTheme="majorHAnsi" w:cstheme="majorHAnsi"/>
                <w:color w:val="0000FF"/>
                <w:sz w:val="22"/>
                <w:szCs w:val="22"/>
              </w:rPr>
            </w:pPr>
          </w:p>
        </w:tc>
      </w:tr>
      <w:tr w:rsidR="00F00DB3" w:rsidRPr="003A0EB4" w14:paraId="75ABD003" w14:textId="77777777" w:rsidTr="003A0EB4">
        <w:trPr>
          <w:trHeight w:val="828"/>
        </w:trPr>
        <w:tc>
          <w:tcPr>
            <w:tcW w:w="4118" w:type="dxa"/>
          </w:tcPr>
          <w:p w14:paraId="6BE93160" w14:textId="77777777" w:rsidR="00F00DB3" w:rsidRPr="003A0EB4" w:rsidRDefault="00F00DB3" w:rsidP="00EB76CF">
            <w:pPr>
              <w:spacing w:after="0"/>
              <w:rPr>
                <w:rFonts w:asciiTheme="majorHAnsi" w:eastAsia="Cambria" w:hAnsiTheme="majorHAnsi" w:cstheme="majorHAnsi"/>
                <w:color w:val="0000FF"/>
                <w:sz w:val="22"/>
                <w:szCs w:val="22"/>
              </w:rPr>
            </w:pPr>
          </w:p>
        </w:tc>
        <w:tc>
          <w:tcPr>
            <w:tcW w:w="5868" w:type="dxa"/>
          </w:tcPr>
          <w:p w14:paraId="6C182762" w14:textId="77777777" w:rsidR="00F00DB3" w:rsidRPr="003A0EB4" w:rsidRDefault="00F00DB3" w:rsidP="00EB76CF">
            <w:pPr>
              <w:spacing w:after="0"/>
              <w:rPr>
                <w:rFonts w:asciiTheme="majorHAnsi" w:eastAsia="Cambria" w:hAnsiTheme="majorHAnsi" w:cstheme="majorHAnsi"/>
                <w:color w:val="0000FF"/>
                <w:sz w:val="22"/>
                <w:szCs w:val="22"/>
              </w:rPr>
            </w:pPr>
          </w:p>
        </w:tc>
      </w:tr>
      <w:tr w:rsidR="00F00DB3" w:rsidRPr="003A0EB4" w14:paraId="26306C08" w14:textId="77777777" w:rsidTr="003A0EB4">
        <w:trPr>
          <w:trHeight w:val="828"/>
        </w:trPr>
        <w:tc>
          <w:tcPr>
            <w:tcW w:w="4118" w:type="dxa"/>
          </w:tcPr>
          <w:p w14:paraId="6EE02481" w14:textId="77777777" w:rsidR="00F00DB3" w:rsidRPr="003A0EB4" w:rsidRDefault="00F00DB3" w:rsidP="00EB76CF">
            <w:pPr>
              <w:spacing w:after="0"/>
              <w:rPr>
                <w:rFonts w:asciiTheme="majorHAnsi" w:eastAsia="Cambria" w:hAnsiTheme="majorHAnsi" w:cstheme="majorHAnsi"/>
                <w:color w:val="0000FF"/>
                <w:sz w:val="22"/>
                <w:szCs w:val="22"/>
              </w:rPr>
            </w:pPr>
          </w:p>
        </w:tc>
        <w:tc>
          <w:tcPr>
            <w:tcW w:w="5868" w:type="dxa"/>
          </w:tcPr>
          <w:p w14:paraId="27E563BF" w14:textId="77777777" w:rsidR="00F00DB3" w:rsidRPr="003A0EB4" w:rsidRDefault="00F00DB3" w:rsidP="00EB76CF">
            <w:pPr>
              <w:spacing w:after="0"/>
              <w:rPr>
                <w:rFonts w:asciiTheme="majorHAnsi" w:eastAsia="Cambria" w:hAnsiTheme="majorHAnsi" w:cstheme="majorHAnsi"/>
                <w:color w:val="0000FF"/>
                <w:sz w:val="22"/>
                <w:szCs w:val="22"/>
              </w:rPr>
            </w:pPr>
          </w:p>
        </w:tc>
      </w:tr>
      <w:tr w:rsidR="002240ED" w:rsidRPr="003A0EB4" w14:paraId="0FC21355" w14:textId="77777777" w:rsidTr="003A0EB4">
        <w:trPr>
          <w:trHeight w:val="828"/>
        </w:trPr>
        <w:tc>
          <w:tcPr>
            <w:tcW w:w="4118" w:type="dxa"/>
          </w:tcPr>
          <w:p w14:paraId="667E7FA0" w14:textId="77777777" w:rsidR="002240ED" w:rsidRPr="003A0EB4" w:rsidRDefault="002240ED" w:rsidP="00EB76CF">
            <w:pPr>
              <w:spacing w:after="0"/>
              <w:rPr>
                <w:rFonts w:asciiTheme="majorHAnsi" w:eastAsia="Cambria" w:hAnsiTheme="majorHAnsi" w:cstheme="majorHAnsi"/>
                <w:color w:val="0000FF"/>
                <w:sz w:val="22"/>
                <w:szCs w:val="22"/>
              </w:rPr>
            </w:pPr>
          </w:p>
        </w:tc>
        <w:tc>
          <w:tcPr>
            <w:tcW w:w="5868" w:type="dxa"/>
          </w:tcPr>
          <w:p w14:paraId="1DF3098C" w14:textId="77777777" w:rsidR="002240ED" w:rsidRPr="003A0EB4" w:rsidRDefault="002240ED" w:rsidP="00EB76CF">
            <w:pPr>
              <w:spacing w:after="0"/>
              <w:rPr>
                <w:rFonts w:asciiTheme="majorHAnsi" w:eastAsia="Cambria" w:hAnsiTheme="majorHAnsi" w:cstheme="majorHAnsi"/>
                <w:color w:val="0000FF"/>
                <w:sz w:val="22"/>
                <w:szCs w:val="22"/>
              </w:rPr>
            </w:pPr>
          </w:p>
        </w:tc>
      </w:tr>
      <w:tr w:rsidR="002240ED" w:rsidRPr="003A0EB4" w14:paraId="5FA2FCAC" w14:textId="77777777" w:rsidTr="003A0EB4">
        <w:trPr>
          <w:trHeight w:val="828"/>
        </w:trPr>
        <w:tc>
          <w:tcPr>
            <w:tcW w:w="4118" w:type="dxa"/>
          </w:tcPr>
          <w:p w14:paraId="433DF2DC" w14:textId="77777777" w:rsidR="002240ED" w:rsidRPr="003A0EB4" w:rsidRDefault="002240ED" w:rsidP="00EB76CF">
            <w:pPr>
              <w:spacing w:after="0"/>
              <w:rPr>
                <w:rFonts w:asciiTheme="majorHAnsi" w:eastAsia="Cambria" w:hAnsiTheme="majorHAnsi" w:cstheme="majorHAnsi"/>
                <w:color w:val="0000FF"/>
                <w:sz w:val="22"/>
                <w:szCs w:val="22"/>
              </w:rPr>
            </w:pPr>
          </w:p>
        </w:tc>
        <w:tc>
          <w:tcPr>
            <w:tcW w:w="5868" w:type="dxa"/>
          </w:tcPr>
          <w:p w14:paraId="3A9ACC78" w14:textId="77777777" w:rsidR="002240ED" w:rsidRPr="003A0EB4" w:rsidRDefault="002240ED" w:rsidP="00EB76CF">
            <w:pPr>
              <w:spacing w:after="0"/>
              <w:rPr>
                <w:rFonts w:asciiTheme="majorHAnsi" w:eastAsia="Cambria" w:hAnsiTheme="majorHAnsi" w:cstheme="majorHAnsi"/>
                <w:color w:val="0000FF"/>
                <w:sz w:val="22"/>
                <w:szCs w:val="22"/>
              </w:rPr>
            </w:pPr>
          </w:p>
        </w:tc>
      </w:tr>
    </w:tbl>
    <w:p w14:paraId="34DDFABA" w14:textId="42E88A49" w:rsidR="002240ED" w:rsidRDefault="002240ED">
      <w:r>
        <w:br w:type="page"/>
      </w:r>
    </w:p>
    <w:bookmarkEnd w:id="50"/>
    <w:bookmarkEnd w:id="51"/>
    <w:p w14:paraId="612E163D" w14:textId="77777777" w:rsidR="00B675D6" w:rsidRDefault="00B675D6" w:rsidP="006603C3">
      <w:pPr>
        <w:pStyle w:val="Heading1"/>
        <w:sectPr w:rsidR="00B675D6" w:rsidSect="006C2A56">
          <w:pgSz w:w="12242" w:h="15842"/>
          <w:pgMar w:top="1440" w:right="1526" w:bottom="1440" w:left="1440" w:header="288" w:footer="0" w:gutter="0"/>
          <w:cols w:space="720"/>
        </w:sectPr>
      </w:pPr>
    </w:p>
    <w:p w14:paraId="0F492912" w14:textId="60481792" w:rsidR="00173F78" w:rsidRDefault="00B14240" w:rsidP="006603C3">
      <w:pPr>
        <w:pStyle w:val="Heading1"/>
      </w:pPr>
      <w:bookmarkStart w:id="55" w:name="_Toc29813853"/>
      <w:bookmarkStart w:id="56" w:name="_Toc39308336"/>
      <w:bookmarkStart w:id="57" w:name="_Toc39512484"/>
      <w:r>
        <w:lastRenderedPageBreak/>
        <w:t>S</w:t>
      </w:r>
      <w:r w:rsidR="003E662B">
        <w:t xml:space="preserve">tep </w:t>
      </w:r>
      <w:r w:rsidR="00A87358">
        <w:t>4</w:t>
      </w:r>
      <w:r>
        <w:t>:</w:t>
      </w:r>
      <w:r w:rsidR="00730893">
        <w:t xml:space="preserve"> </w:t>
      </w:r>
      <w:r w:rsidR="00681DC5">
        <w:t>Design</w:t>
      </w:r>
      <w:r w:rsidR="003E662B">
        <w:t xml:space="preserve"> your</w:t>
      </w:r>
      <w:r w:rsidR="00681DC5">
        <w:t xml:space="preserve"> Snapshot</w:t>
      </w:r>
      <w:bookmarkEnd w:id="52"/>
      <w:bookmarkEnd w:id="53"/>
      <w:bookmarkEnd w:id="55"/>
      <w:bookmarkEnd w:id="56"/>
      <w:bookmarkEnd w:id="57"/>
    </w:p>
    <w:p w14:paraId="40BD759E" w14:textId="23161BA1" w:rsidR="00BE518D" w:rsidRDefault="00CD34AE" w:rsidP="006C2A56">
      <w:pPr>
        <w:jc w:val="both"/>
      </w:pPr>
      <w:r>
        <w:t>In the previous step</w:t>
      </w:r>
      <w:r w:rsidR="00A87358">
        <w:t>s</w:t>
      </w:r>
      <w:r>
        <w:t>, you</w:t>
      </w:r>
      <w:r w:rsidR="00EB76CF">
        <w:t xml:space="preserve"> </w:t>
      </w:r>
      <w:r w:rsidR="003D37A7">
        <w:t>defined your k</w:t>
      </w:r>
      <w:r w:rsidR="00A87358">
        <w:t>ey audience,</w:t>
      </w:r>
      <w:r w:rsidR="003D37A7">
        <w:t xml:space="preserve"> and explored what</w:t>
      </w:r>
      <w:r w:rsidR="00A87358">
        <w:t xml:space="preserve"> </w:t>
      </w:r>
      <w:r>
        <w:t xml:space="preserve">information </w:t>
      </w:r>
      <w:r w:rsidR="003D37A7">
        <w:t>would be</w:t>
      </w:r>
      <w:r>
        <w:t xml:space="preserve"> important for you to show in a </w:t>
      </w:r>
      <w:r w:rsidR="00C80536">
        <w:t>Snapshot</w:t>
      </w:r>
      <w:r w:rsidR="00B9188D">
        <w:t xml:space="preserve">.  </w:t>
      </w:r>
      <w:r w:rsidR="00C40096">
        <w:t>You will now put the</w:t>
      </w:r>
      <w:r w:rsidR="00A87358">
        <w:t>se</w:t>
      </w:r>
      <w:r w:rsidR="00C40096">
        <w:t xml:space="preserve"> tog</w:t>
      </w:r>
      <w:r w:rsidR="004E3C5A">
        <w:t xml:space="preserve">ether in a draft </w:t>
      </w:r>
      <w:r w:rsidR="00C80536">
        <w:t>Snapshot</w:t>
      </w:r>
      <w:r w:rsidR="004E3C5A">
        <w:t>.</w:t>
      </w:r>
      <w:r w:rsidR="00C739EE">
        <w:t xml:space="preserve">  </w:t>
      </w:r>
      <w:r w:rsidR="00352633" w:rsidRPr="00352633">
        <w:t xml:space="preserve">Look </w:t>
      </w:r>
      <w:r w:rsidR="003A7842">
        <w:t xml:space="preserve">back </w:t>
      </w:r>
      <w:r w:rsidR="00352633" w:rsidRPr="00352633">
        <w:t xml:space="preserve">at the </w:t>
      </w:r>
      <w:r w:rsidR="00352633" w:rsidRPr="002240ED">
        <w:t>Snapshot design</w:t>
      </w:r>
      <w:r w:rsidR="003A7842" w:rsidRPr="002240ED">
        <w:t xml:space="preserve"> idea</w:t>
      </w:r>
      <w:r w:rsidR="00352633" w:rsidRPr="002240ED">
        <w:t xml:space="preserve">s that you identified in Worksheet </w:t>
      </w:r>
      <w:r w:rsidR="003A7842" w:rsidRPr="002240ED">
        <w:t>B</w:t>
      </w:r>
      <w:r w:rsidR="00352633" w:rsidRPr="002240ED">
        <w:t xml:space="preserve"> (Question 4).  Now</w:t>
      </w:r>
      <w:r w:rsidR="003A7842" w:rsidRPr="002240ED">
        <w:t xml:space="preserve"> use those designs as a starting point for</w:t>
      </w:r>
      <w:r w:rsidR="00352633" w:rsidRPr="002240ED">
        <w:t xml:space="preserve"> develop</w:t>
      </w:r>
      <w:r w:rsidR="003A7842" w:rsidRPr="002240ED">
        <w:t>ing</w:t>
      </w:r>
      <w:r w:rsidR="00352633" w:rsidRPr="002240ED">
        <w:t xml:space="preserve"> your Snapshot design more fully. </w:t>
      </w:r>
      <w:r w:rsidR="003A7842" w:rsidRPr="002240ED">
        <w:t xml:space="preserve"> </w:t>
      </w:r>
      <w:r w:rsidR="003D37A7" w:rsidRPr="002240ED">
        <w:t xml:space="preserve">Design directly in the tool of your choice and relate it to </w:t>
      </w:r>
      <w:r w:rsidR="00352633" w:rsidRPr="002240ED">
        <w:t>your organizational branding</w:t>
      </w:r>
      <w:r w:rsidR="003D37A7" w:rsidRPr="002240ED">
        <w:t xml:space="preserve">.  </w:t>
      </w:r>
      <w:r w:rsidR="003A7842" w:rsidRPr="002240ED">
        <w:t>Tools</w:t>
      </w:r>
      <w:r w:rsidR="00352633" w:rsidRPr="002240ED">
        <w:t xml:space="preserve"> </w:t>
      </w:r>
      <w:r w:rsidR="003D37A7" w:rsidRPr="002240ED">
        <w:t xml:space="preserve">are </w:t>
      </w:r>
      <w:r w:rsidR="00352633" w:rsidRPr="002240ED">
        <w:t xml:space="preserve">described in the </w:t>
      </w:r>
      <w:r w:rsidR="003D37A7" w:rsidRPr="002240ED">
        <w:t>Design Tools section on page 1</w:t>
      </w:r>
      <w:r w:rsidR="002240ED" w:rsidRPr="002240ED">
        <w:t>6</w:t>
      </w:r>
      <w:r w:rsidR="00352633" w:rsidRPr="002240ED">
        <w:t xml:space="preserve">.  </w:t>
      </w:r>
      <w:r w:rsidR="003D37A7" w:rsidRPr="002240ED">
        <w:t>To have a useable Snapshot right away, d</w:t>
      </w:r>
      <w:r w:rsidR="00352633" w:rsidRPr="002240ED">
        <w:t>evelop it with the data you currently have avail</w:t>
      </w:r>
      <w:r w:rsidR="003D37A7" w:rsidRPr="002240ED">
        <w:t>a</w:t>
      </w:r>
      <w:r w:rsidR="00352633" w:rsidRPr="002240ED">
        <w:t>ble or which would be straightforward to develop.</w:t>
      </w:r>
      <w:r w:rsidR="00352633" w:rsidRPr="00352633">
        <w:t xml:space="preserve">  </w:t>
      </w:r>
    </w:p>
    <w:p w14:paraId="3B3E8EE1" w14:textId="7C630FB6" w:rsidR="001A4F10" w:rsidRDefault="00A423D0" w:rsidP="006C2A56">
      <w:pPr>
        <w:spacing w:after="120"/>
        <w:jc w:val="both"/>
      </w:pPr>
      <w:r>
        <w:t>You can use</w:t>
      </w:r>
      <w:r w:rsidRPr="009D4B31">
        <w:t xml:space="preserve"> figures, numbers, text, stories and even multimedia</w:t>
      </w:r>
      <w:r w:rsidR="003A7842">
        <w:t>,</w:t>
      </w:r>
      <w:r w:rsidRPr="009D4B31">
        <w:t xml:space="preserve"> like videos and photo</w:t>
      </w:r>
      <w:r w:rsidR="003A7842">
        <w:t>,</w:t>
      </w:r>
      <w:r>
        <w:t xml:space="preserve"> to convey your message.  C</w:t>
      </w:r>
      <w:r w:rsidR="001A4F10">
        <w:t>onsider using data, figures and graphics that:</w:t>
      </w:r>
    </w:p>
    <w:p w14:paraId="69FC12E5" w14:textId="77777777" w:rsidR="001A4F10" w:rsidRDefault="001A4F10" w:rsidP="005170C3">
      <w:pPr>
        <w:pStyle w:val="ListParagraph"/>
        <w:numPr>
          <w:ilvl w:val="0"/>
          <w:numId w:val="7"/>
        </w:numPr>
        <w:spacing w:after="120"/>
        <w:contextualSpacing w:val="0"/>
      </w:pPr>
      <w:r>
        <w:t>Grabs the reader's attention</w:t>
      </w:r>
      <w:r w:rsidR="00235F5A">
        <w:t>.</w:t>
      </w:r>
    </w:p>
    <w:p w14:paraId="066DCE23" w14:textId="77777777" w:rsidR="00235F5A" w:rsidRDefault="00235F5A" w:rsidP="005170C3">
      <w:pPr>
        <w:pStyle w:val="ListParagraph"/>
        <w:numPr>
          <w:ilvl w:val="0"/>
          <w:numId w:val="7"/>
        </w:numPr>
        <w:spacing w:after="120"/>
        <w:contextualSpacing w:val="0"/>
      </w:pPr>
      <w:r>
        <w:t>Accurately shows the facts.</w:t>
      </w:r>
    </w:p>
    <w:p w14:paraId="3D89BA41" w14:textId="77777777" w:rsidR="001A4F10" w:rsidRDefault="001A4F10" w:rsidP="005170C3">
      <w:pPr>
        <w:pStyle w:val="ListParagraph"/>
        <w:numPr>
          <w:ilvl w:val="0"/>
          <w:numId w:val="7"/>
        </w:numPr>
        <w:spacing w:after="120"/>
        <w:contextualSpacing w:val="0"/>
      </w:pPr>
      <w:r>
        <w:t>Complements or demonstrates arguments</w:t>
      </w:r>
      <w:r w:rsidR="00235F5A">
        <w:t>.</w:t>
      </w:r>
    </w:p>
    <w:p w14:paraId="67BB2986" w14:textId="77777777" w:rsidR="001A4F10" w:rsidRDefault="001A4F10" w:rsidP="005170C3">
      <w:pPr>
        <w:pStyle w:val="ListParagraph"/>
        <w:numPr>
          <w:ilvl w:val="0"/>
          <w:numId w:val="7"/>
        </w:numPr>
        <w:spacing w:after="120"/>
        <w:contextualSpacing w:val="0"/>
      </w:pPr>
      <w:r>
        <w:t>Has a title, labels and units</w:t>
      </w:r>
      <w:r w:rsidR="00235F5A">
        <w:t>.</w:t>
      </w:r>
    </w:p>
    <w:p w14:paraId="1234F8B0" w14:textId="77777777" w:rsidR="001A4F10" w:rsidRDefault="001A4F10" w:rsidP="005170C3">
      <w:pPr>
        <w:pStyle w:val="ListParagraph"/>
        <w:numPr>
          <w:ilvl w:val="0"/>
          <w:numId w:val="7"/>
        </w:numPr>
        <w:spacing w:after="120"/>
        <w:contextualSpacing w:val="0"/>
      </w:pPr>
      <w:r>
        <w:t>Is simple and uncluttered</w:t>
      </w:r>
      <w:r w:rsidR="00235F5A">
        <w:t>.</w:t>
      </w:r>
    </w:p>
    <w:p w14:paraId="153526D8" w14:textId="77777777" w:rsidR="001A4F10" w:rsidRDefault="001E4963" w:rsidP="005170C3">
      <w:pPr>
        <w:pStyle w:val="ListParagraph"/>
        <w:numPr>
          <w:ilvl w:val="0"/>
          <w:numId w:val="7"/>
        </w:numPr>
        <w:spacing w:after="120"/>
        <w:contextualSpacing w:val="0"/>
      </w:pPr>
      <w:r>
        <w:t>C</w:t>
      </w:r>
      <w:r w:rsidR="001A4F10">
        <w:t>learly shows any trends or differences in the data</w:t>
      </w:r>
      <w:r w:rsidR="00235F5A">
        <w:t>.</w:t>
      </w:r>
    </w:p>
    <w:p w14:paraId="331FFB12" w14:textId="282EC297" w:rsidR="00A423D0" w:rsidRDefault="00A423D0" w:rsidP="006C2A56">
      <w:pPr>
        <w:jc w:val="both"/>
        <w:rPr>
          <w:rStyle w:val="Hyperlink"/>
        </w:rPr>
      </w:pPr>
      <w:r>
        <w:t>If you are using graphs, keep in mind that different types of graphs show different things (</w:t>
      </w:r>
      <w:r w:rsidR="003A7842">
        <w:t xml:space="preserve">e.g. </w:t>
      </w:r>
      <w:r>
        <w:t xml:space="preserve">a line graph shows trends, a bar chart highlights comparisons, a pie chart shows </w:t>
      </w:r>
      <w:r w:rsidR="003A7842">
        <w:t>how something is divided</w:t>
      </w:r>
      <w:r>
        <w:t xml:space="preserve">).  An excellent resource for how to effectively portray data in charts </w:t>
      </w:r>
      <w:r w:rsidR="00B818A1">
        <w:t>is Statistics</w:t>
      </w:r>
      <w:r>
        <w:t xml:space="preserve"> Canada, </w:t>
      </w:r>
      <w:hyperlink r:id="rId38" w:history="1">
        <w:r w:rsidRPr="003D37A7">
          <w:rPr>
            <w:rStyle w:val="Hyperlink"/>
          </w:rPr>
          <w:t>“Using Graphs</w:t>
        </w:r>
        <w:r w:rsidR="00B818A1" w:rsidRPr="003D37A7">
          <w:rPr>
            <w:rStyle w:val="Hyperlink"/>
          </w:rPr>
          <w:t>”</w:t>
        </w:r>
      </w:hyperlink>
      <w:r w:rsidR="00B818A1">
        <w:t xml:space="preserve"> </w:t>
      </w:r>
      <w:r w:rsidR="003D37A7">
        <w:t xml:space="preserve">.   </w:t>
      </w:r>
      <w:r w:rsidR="009634D6">
        <w:t>If you are new to graphic design, check out the tips in Boxes 3 and 4 on the next page.</w:t>
      </w:r>
    </w:p>
    <w:p w14:paraId="732E7B5B" w14:textId="08875772" w:rsidR="003D37A7" w:rsidRDefault="003D37A7">
      <w:pPr>
        <w:spacing w:after="0" w:line="240" w:lineRule="auto"/>
        <w:rPr>
          <w:rStyle w:val="Hyperlink"/>
        </w:rPr>
      </w:pPr>
      <w:r>
        <w:rPr>
          <w:rStyle w:val="Hyperlink"/>
        </w:rPr>
        <w:br w:type="page"/>
      </w:r>
    </w:p>
    <w:p w14:paraId="703E4226" w14:textId="77777777" w:rsidR="003D37A7" w:rsidRPr="00625503" w:rsidRDefault="003D37A7" w:rsidP="003D37A7">
      <w:pPr>
        <w:jc w:val="both"/>
      </w:pPr>
    </w:p>
    <w:tbl>
      <w:tblPr>
        <w:tblStyle w:val="TableGrid"/>
        <w:tblW w:w="95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4590"/>
        <w:gridCol w:w="360"/>
        <w:gridCol w:w="4590"/>
      </w:tblGrid>
      <w:tr w:rsidR="003D37A7" w14:paraId="599A5D9F" w14:textId="77777777" w:rsidTr="008B1CD4">
        <w:trPr>
          <w:trHeight w:val="305"/>
        </w:trPr>
        <w:tc>
          <w:tcPr>
            <w:tcW w:w="4590" w:type="dxa"/>
            <w:shd w:val="clear" w:color="auto" w:fill="D9E2F3" w:themeFill="accent5" w:themeFillTint="33"/>
          </w:tcPr>
          <w:p w14:paraId="1F7C98D4" w14:textId="64EABF4C" w:rsidR="003D37A7" w:rsidRPr="00293A0A" w:rsidRDefault="009634D6" w:rsidP="002240ED">
            <w:pPr>
              <w:pStyle w:val="NoSpacing"/>
              <w:spacing w:before="240" w:after="240"/>
              <w:jc w:val="center"/>
              <w:rPr>
                <w:rFonts w:asciiTheme="majorHAnsi" w:hAnsiTheme="majorHAnsi" w:cstheme="majorHAnsi"/>
                <w:szCs w:val="25"/>
              </w:rPr>
            </w:pPr>
            <w:r>
              <w:rPr>
                <w:rFonts w:asciiTheme="majorHAnsi" w:eastAsiaTheme="majorEastAsia" w:hAnsiTheme="majorHAnsi" w:cstheme="majorHAnsi"/>
                <w:b/>
                <w:bCs/>
                <w:caps/>
                <w:color w:val="28327C"/>
                <w:sz w:val="24"/>
                <w:szCs w:val="24"/>
              </w:rPr>
              <w:t xml:space="preserve">BOX 3. </w:t>
            </w:r>
            <w:r w:rsidR="003D37A7" w:rsidRPr="00293A0A">
              <w:rPr>
                <w:rFonts w:asciiTheme="majorHAnsi" w:eastAsiaTheme="majorEastAsia" w:hAnsiTheme="majorHAnsi" w:cstheme="majorHAnsi"/>
                <w:b/>
                <w:bCs/>
                <w:caps/>
                <w:color w:val="28327C"/>
                <w:sz w:val="24"/>
                <w:szCs w:val="24"/>
              </w:rPr>
              <w:t>GRAPHIC DESIGN TIPS</w:t>
            </w:r>
          </w:p>
        </w:tc>
        <w:tc>
          <w:tcPr>
            <w:tcW w:w="360" w:type="dxa"/>
            <w:shd w:val="clear" w:color="auto" w:fill="auto"/>
          </w:tcPr>
          <w:p w14:paraId="09FFBB96" w14:textId="77777777" w:rsidR="003D37A7" w:rsidRPr="00293A0A" w:rsidRDefault="003D37A7" w:rsidP="002240ED">
            <w:pPr>
              <w:pStyle w:val="NoSpacing"/>
              <w:spacing w:before="240"/>
              <w:jc w:val="center"/>
              <w:rPr>
                <w:rFonts w:asciiTheme="majorHAnsi" w:eastAsiaTheme="majorEastAsia" w:hAnsiTheme="majorHAnsi" w:cstheme="majorHAnsi"/>
                <w:b/>
                <w:bCs/>
                <w:caps/>
                <w:color w:val="28327C"/>
                <w:sz w:val="24"/>
                <w:szCs w:val="24"/>
              </w:rPr>
            </w:pPr>
          </w:p>
        </w:tc>
        <w:tc>
          <w:tcPr>
            <w:tcW w:w="4590" w:type="dxa"/>
            <w:shd w:val="clear" w:color="auto" w:fill="D9E2F3" w:themeFill="accent5" w:themeFillTint="33"/>
          </w:tcPr>
          <w:p w14:paraId="32CC104E" w14:textId="0F3FFB16" w:rsidR="003D37A7" w:rsidRPr="00293A0A" w:rsidRDefault="009634D6" w:rsidP="002240ED">
            <w:pPr>
              <w:pStyle w:val="NoSpacing"/>
              <w:spacing w:before="240"/>
              <w:jc w:val="center"/>
              <w:rPr>
                <w:rFonts w:asciiTheme="majorHAnsi" w:eastAsiaTheme="majorEastAsia" w:hAnsiTheme="majorHAnsi" w:cstheme="majorHAnsi"/>
                <w:b/>
                <w:bCs/>
                <w:caps/>
                <w:color w:val="28327C"/>
                <w:sz w:val="24"/>
                <w:szCs w:val="24"/>
              </w:rPr>
            </w:pPr>
            <w:r>
              <w:rPr>
                <w:rFonts w:asciiTheme="majorHAnsi" w:eastAsiaTheme="majorEastAsia" w:hAnsiTheme="majorHAnsi" w:cstheme="majorHAnsi"/>
                <w:b/>
                <w:bCs/>
                <w:caps/>
                <w:color w:val="28327C"/>
                <w:sz w:val="24"/>
                <w:szCs w:val="24"/>
              </w:rPr>
              <w:t xml:space="preserve">Box 4. </w:t>
            </w:r>
            <w:r w:rsidR="003D37A7" w:rsidRPr="00293A0A">
              <w:rPr>
                <w:rFonts w:asciiTheme="majorHAnsi" w:eastAsiaTheme="majorEastAsia" w:hAnsiTheme="majorHAnsi" w:cstheme="majorHAnsi"/>
                <w:b/>
                <w:bCs/>
                <w:caps/>
                <w:color w:val="28327C"/>
                <w:sz w:val="24"/>
                <w:szCs w:val="24"/>
              </w:rPr>
              <w:t>More about Colours</w:t>
            </w:r>
          </w:p>
        </w:tc>
      </w:tr>
      <w:tr w:rsidR="003D37A7" w:rsidRPr="00F64BDB" w14:paraId="039FDEFC" w14:textId="77777777" w:rsidTr="008B1CD4">
        <w:tc>
          <w:tcPr>
            <w:tcW w:w="4590" w:type="dxa"/>
            <w:shd w:val="clear" w:color="auto" w:fill="D9E2F3" w:themeFill="accent5" w:themeFillTint="33"/>
          </w:tcPr>
          <w:p w14:paraId="12067C13" w14:textId="77777777" w:rsidR="003D37A7" w:rsidRPr="00293A0A" w:rsidRDefault="003D37A7" w:rsidP="008B1CD4">
            <w:pPr>
              <w:rPr>
                <w:rFonts w:asciiTheme="majorHAnsi" w:hAnsiTheme="majorHAnsi" w:cstheme="majorHAnsi"/>
                <w:sz w:val="22"/>
                <w:szCs w:val="22"/>
              </w:rPr>
            </w:pPr>
            <w:r w:rsidRPr="00293A0A">
              <w:rPr>
                <w:rFonts w:asciiTheme="majorHAnsi" w:hAnsiTheme="majorHAnsi" w:cstheme="majorHAnsi"/>
                <w:sz w:val="22"/>
                <w:szCs w:val="22"/>
              </w:rPr>
              <w:t xml:space="preserve">The following tips may help you to refine a design for your Snapshot that is visually effective, and which will capture and hold the attention of others.  </w:t>
            </w:r>
          </w:p>
          <w:p w14:paraId="1DD29A2E" w14:textId="77777777" w:rsidR="003D37A7" w:rsidRPr="00293A0A" w:rsidRDefault="003D37A7" w:rsidP="008B1CD4">
            <w:pPr>
              <w:pStyle w:val="ListParagraph"/>
              <w:numPr>
                <w:ilvl w:val="0"/>
                <w:numId w:val="6"/>
              </w:numPr>
              <w:rPr>
                <w:rFonts w:asciiTheme="majorHAnsi" w:hAnsiTheme="majorHAnsi" w:cstheme="majorHAnsi"/>
                <w:sz w:val="22"/>
                <w:szCs w:val="22"/>
              </w:rPr>
            </w:pPr>
            <w:r w:rsidRPr="00293A0A">
              <w:rPr>
                <w:rFonts w:asciiTheme="majorHAnsi" w:hAnsiTheme="majorHAnsi" w:cstheme="majorHAnsi"/>
                <w:sz w:val="22"/>
                <w:szCs w:val="22"/>
              </w:rPr>
              <w:t xml:space="preserve">Keep it simple and uncluttered. </w:t>
            </w:r>
          </w:p>
          <w:p w14:paraId="33718FCF" w14:textId="43EDAD4A" w:rsidR="003D37A7" w:rsidRPr="00293A0A" w:rsidRDefault="003D37A7" w:rsidP="008B1CD4">
            <w:pPr>
              <w:pStyle w:val="ListParagraph"/>
              <w:numPr>
                <w:ilvl w:val="0"/>
                <w:numId w:val="6"/>
              </w:numPr>
              <w:rPr>
                <w:rFonts w:asciiTheme="majorHAnsi" w:hAnsiTheme="majorHAnsi" w:cstheme="majorHAnsi"/>
                <w:sz w:val="22"/>
                <w:szCs w:val="22"/>
              </w:rPr>
            </w:pPr>
            <w:r w:rsidRPr="00293A0A">
              <w:rPr>
                <w:rFonts w:asciiTheme="majorHAnsi" w:hAnsiTheme="majorHAnsi" w:cstheme="majorHAnsi"/>
                <w:sz w:val="22"/>
                <w:szCs w:val="22"/>
              </w:rPr>
              <w:t xml:space="preserve">Limit your colour choices.  Use colours that ‘go together’ (colour harmony).   Pick colour scheme based on your logo, or a key photo in the </w:t>
            </w:r>
            <w:r w:rsidR="00C80536">
              <w:rPr>
                <w:rFonts w:asciiTheme="majorHAnsi" w:hAnsiTheme="majorHAnsi" w:cstheme="majorHAnsi"/>
                <w:sz w:val="22"/>
                <w:szCs w:val="22"/>
              </w:rPr>
              <w:t>Snapshot</w:t>
            </w:r>
            <w:r w:rsidRPr="00293A0A">
              <w:rPr>
                <w:rFonts w:asciiTheme="majorHAnsi" w:hAnsiTheme="majorHAnsi" w:cstheme="majorHAnsi"/>
                <w:sz w:val="22"/>
                <w:szCs w:val="22"/>
              </w:rPr>
              <w:t xml:space="preserve">.  </w:t>
            </w:r>
            <w:r w:rsidR="003A7842">
              <w:rPr>
                <w:rFonts w:asciiTheme="majorHAnsi" w:hAnsiTheme="majorHAnsi" w:cstheme="majorHAnsi"/>
                <w:sz w:val="22"/>
                <w:szCs w:val="22"/>
              </w:rPr>
              <w:t>(See Box 4)</w:t>
            </w:r>
          </w:p>
          <w:p w14:paraId="26A6BB69" w14:textId="37181186" w:rsidR="003D37A7" w:rsidRPr="00293A0A" w:rsidRDefault="003D37A7" w:rsidP="008B1CD4">
            <w:pPr>
              <w:pStyle w:val="ListParagraph"/>
              <w:numPr>
                <w:ilvl w:val="0"/>
                <w:numId w:val="6"/>
              </w:numPr>
              <w:rPr>
                <w:rFonts w:asciiTheme="majorHAnsi" w:hAnsiTheme="majorHAnsi" w:cstheme="majorHAnsi"/>
                <w:sz w:val="22"/>
                <w:szCs w:val="22"/>
              </w:rPr>
            </w:pPr>
            <w:r w:rsidRPr="00293A0A">
              <w:rPr>
                <w:rFonts w:asciiTheme="majorHAnsi" w:hAnsiTheme="majorHAnsi" w:cstheme="majorHAnsi"/>
                <w:sz w:val="22"/>
                <w:szCs w:val="22"/>
              </w:rPr>
              <w:t xml:space="preserve">Limit the number of fonts to 2. Use contrasting fonts and stay away from frilly fonts. </w:t>
            </w:r>
            <w:r w:rsidR="00F828DF" w:rsidRPr="00293A0A">
              <w:rPr>
                <w:rFonts w:asciiTheme="majorHAnsi" w:hAnsiTheme="majorHAnsi" w:cstheme="majorHAnsi"/>
                <w:sz w:val="22"/>
                <w:szCs w:val="22"/>
              </w:rPr>
              <w:t>Generally,</w:t>
            </w:r>
            <w:r w:rsidRPr="00293A0A">
              <w:rPr>
                <w:rFonts w:asciiTheme="majorHAnsi" w:hAnsiTheme="majorHAnsi" w:cstheme="majorHAnsi"/>
                <w:sz w:val="22"/>
                <w:szCs w:val="22"/>
              </w:rPr>
              <w:t xml:space="preserve"> use </w:t>
            </w:r>
            <w:r w:rsidRPr="003A7842">
              <w:rPr>
                <w:rFonts w:ascii="Arial" w:hAnsi="Arial" w:cs="Arial"/>
                <w:sz w:val="20"/>
                <w:szCs w:val="20"/>
              </w:rPr>
              <w:t>serif</w:t>
            </w:r>
            <w:r w:rsidR="003A7842" w:rsidRPr="003A7842">
              <w:rPr>
                <w:rFonts w:ascii="Arial" w:hAnsi="Arial" w:cs="Arial"/>
                <w:sz w:val="20"/>
                <w:szCs w:val="20"/>
              </w:rPr>
              <w:t xml:space="preserve"> fonts</w:t>
            </w:r>
            <w:r w:rsidRPr="003A7842">
              <w:rPr>
                <w:rFonts w:asciiTheme="majorHAnsi" w:hAnsiTheme="majorHAnsi" w:cstheme="majorHAnsi"/>
                <w:sz w:val="20"/>
                <w:szCs w:val="20"/>
              </w:rPr>
              <w:t xml:space="preserve"> </w:t>
            </w:r>
            <w:r w:rsidRPr="00293A0A">
              <w:rPr>
                <w:rFonts w:asciiTheme="majorHAnsi" w:hAnsiTheme="majorHAnsi" w:cstheme="majorHAnsi"/>
                <w:sz w:val="22"/>
                <w:szCs w:val="22"/>
              </w:rPr>
              <w:t xml:space="preserve">for body, </w:t>
            </w:r>
            <w:r w:rsidRPr="003A7842">
              <w:rPr>
                <w:rFonts w:ascii="Times New Roman" w:hAnsi="Times New Roman"/>
                <w:sz w:val="22"/>
                <w:szCs w:val="22"/>
              </w:rPr>
              <w:t>non-serif</w:t>
            </w:r>
            <w:r w:rsidRPr="00293A0A">
              <w:rPr>
                <w:rFonts w:asciiTheme="majorHAnsi" w:hAnsiTheme="majorHAnsi" w:cstheme="majorHAnsi"/>
                <w:sz w:val="22"/>
                <w:szCs w:val="22"/>
              </w:rPr>
              <w:t xml:space="preserve"> for heading.</w:t>
            </w:r>
          </w:p>
          <w:p w14:paraId="6570825C" w14:textId="55099BFF" w:rsidR="003D37A7" w:rsidRPr="00293A0A" w:rsidRDefault="003D37A7" w:rsidP="008B1CD4">
            <w:pPr>
              <w:pStyle w:val="ListParagraph"/>
              <w:numPr>
                <w:ilvl w:val="0"/>
                <w:numId w:val="6"/>
              </w:numPr>
              <w:rPr>
                <w:rFonts w:asciiTheme="majorHAnsi" w:hAnsiTheme="majorHAnsi" w:cstheme="majorHAnsi"/>
                <w:sz w:val="22"/>
                <w:szCs w:val="22"/>
              </w:rPr>
            </w:pPr>
            <w:r w:rsidRPr="00293A0A">
              <w:rPr>
                <w:rFonts w:asciiTheme="majorHAnsi" w:hAnsiTheme="majorHAnsi" w:cstheme="majorHAnsi"/>
                <w:sz w:val="22"/>
                <w:szCs w:val="22"/>
              </w:rPr>
              <w:t>Use white space effectively.</w:t>
            </w:r>
            <w:r w:rsidR="003A7842">
              <w:rPr>
                <w:rFonts w:asciiTheme="majorHAnsi" w:hAnsiTheme="majorHAnsi" w:cstheme="majorHAnsi"/>
                <w:sz w:val="22"/>
                <w:szCs w:val="22"/>
              </w:rPr>
              <w:t xml:space="preserve"> (Leave some!)</w:t>
            </w:r>
          </w:p>
          <w:p w14:paraId="2845EDBF" w14:textId="77777777" w:rsidR="003D37A7" w:rsidRPr="00293A0A" w:rsidRDefault="003D37A7" w:rsidP="008B1CD4">
            <w:pPr>
              <w:pStyle w:val="ListParagraph"/>
              <w:numPr>
                <w:ilvl w:val="0"/>
                <w:numId w:val="6"/>
              </w:numPr>
              <w:rPr>
                <w:rFonts w:asciiTheme="majorHAnsi" w:hAnsiTheme="majorHAnsi" w:cstheme="majorHAnsi"/>
                <w:sz w:val="22"/>
                <w:szCs w:val="22"/>
              </w:rPr>
            </w:pPr>
            <w:r w:rsidRPr="00293A0A">
              <w:rPr>
                <w:rFonts w:asciiTheme="majorHAnsi" w:hAnsiTheme="majorHAnsi" w:cstheme="majorHAnsi"/>
                <w:sz w:val="22"/>
                <w:szCs w:val="22"/>
              </w:rPr>
              <w:t>Use simple short text and keep it away from the edges.</w:t>
            </w:r>
          </w:p>
          <w:p w14:paraId="1DBE8890" w14:textId="77777777" w:rsidR="003D37A7" w:rsidRPr="00293A0A" w:rsidRDefault="003D37A7" w:rsidP="008B1CD4">
            <w:pPr>
              <w:pStyle w:val="ListParagraph"/>
              <w:numPr>
                <w:ilvl w:val="0"/>
                <w:numId w:val="6"/>
              </w:numPr>
              <w:rPr>
                <w:rFonts w:asciiTheme="majorHAnsi" w:hAnsiTheme="majorHAnsi" w:cstheme="majorHAnsi"/>
                <w:sz w:val="22"/>
                <w:szCs w:val="22"/>
              </w:rPr>
            </w:pPr>
            <w:r w:rsidRPr="00293A0A">
              <w:rPr>
                <w:rFonts w:asciiTheme="majorHAnsi" w:hAnsiTheme="majorHAnsi" w:cstheme="majorHAnsi"/>
                <w:sz w:val="22"/>
                <w:szCs w:val="22"/>
              </w:rPr>
              <w:t>Use an invisible grid (align sections and elements in the design).</w:t>
            </w:r>
          </w:p>
          <w:p w14:paraId="3189BD6D" w14:textId="77777777" w:rsidR="003D37A7" w:rsidRPr="00293A0A" w:rsidRDefault="003D37A7" w:rsidP="008B1CD4">
            <w:pPr>
              <w:pStyle w:val="ListParagraph"/>
              <w:numPr>
                <w:ilvl w:val="0"/>
                <w:numId w:val="6"/>
              </w:numPr>
              <w:rPr>
                <w:rFonts w:asciiTheme="majorHAnsi" w:hAnsiTheme="majorHAnsi" w:cstheme="majorHAnsi"/>
                <w:sz w:val="22"/>
                <w:szCs w:val="22"/>
              </w:rPr>
            </w:pPr>
            <w:r w:rsidRPr="00293A0A">
              <w:rPr>
                <w:rFonts w:asciiTheme="majorHAnsi" w:hAnsiTheme="majorHAnsi" w:cstheme="majorHAnsi"/>
                <w:sz w:val="22"/>
                <w:szCs w:val="22"/>
              </w:rPr>
              <w:t>Use borders, shadows, contrast and complementary colours to draw special attention to something.</w:t>
            </w:r>
          </w:p>
          <w:p w14:paraId="0C34D285" w14:textId="66A46310" w:rsidR="003D37A7" w:rsidRPr="00293A0A" w:rsidRDefault="003D37A7" w:rsidP="008B1CD4">
            <w:pPr>
              <w:rPr>
                <w:rFonts w:asciiTheme="majorHAnsi" w:hAnsiTheme="majorHAnsi" w:cstheme="majorHAnsi"/>
                <w:szCs w:val="25"/>
              </w:rPr>
            </w:pPr>
            <w:r w:rsidRPr="00293A0A">
              <w:rPr>
                <w:rFonts w:asciiTheme="majorHAnsi" w:hAnsiTheme="majorHAnsi" w:cstheme="majorHAnsi"/>
                <w:sz w:val="22"/>
                <w:szCs w:val="22"/>
              </w:rPr>
              <w:t>There are many great resources to learn more about design (</w:t>
            </w:r>
            <w:r w:rsidR="003A7842">
              <w:rPr>
                <w:rFonts w:asciiTheme="majorHAnsi" w:hAnsiTheme="majorHAnsi" w:cstheme="majorHAnsi"/>
                <w:sz w:val="22"/>
                <w:szCs w:val="22"/>
              </w:rPr>
              <w:t>e.g.</w:t>
            </w:r>
            <w:r w:rsidRPr="00293A0A">
              <w:rPr>
                <w:rFonts w:asciiTheme="majorHAnsi" w:hAnsiTheme="majorHAnsi" w:cstheme="majorHAnsi"/>
                <w:sz w:val="22"/>
                <w:szCs w:val="22"/>
              </w:rPr>
              <w:t xml:space="preserve"> Visual Learning Centre </w:t>
            </w:r>
            <w:hyperlink r:id="rId39" w:history="1">
              <w:r w:rsidRPr="00293A0A">
                <w:rPr>
                  <w:rStyle w:val="Hyperlink"/>
                  <w:rFonts w:asciiTheme="majorHAnsi" w:hAnsiTheme="majorHAnsi" w:cstheme="majorHAnsi"/>
                  <w:sz w:val="22"/>
                  <w:szCs w:val="22"/>
                </w:rPr>
                <w:t>https://blog.visme.co/</w:t>
              </w:r>
            </w:hyperlink>
            <w:r w:rsidRPr="00293A0A">
              <w:rPr>
                <w:rFonts w:asciiTheme="majorHAnsi" w:hAnsiTheme="majorHAnsi" w:cstheme="majorHAnsi"/>
                <w:sz w:val="22"/>
                <w:szCs w:val="22"/>
              </w:rPr>
              <w:t>).  If you</w:t>
            </w:r>
            <w:r w:rsidR="003A7842">
              <w:rPr>
                <w:rFonts w:asciiTheme="majorHAnsi" w:hAnsiTheme="majorHAnsi" w:cstheme="majorHAnsi"/>
                <w:sz w:val="22"/>
                <w:szCs w:val="22"/>
              </w:rPr>
              <w:t>r</w:t>
            </w:r>
            <w:r w:rsidRPr="00293A0A">
              <w:rPr>
                <w:rFonts w:asciiTheme="majorHAnsi" w:hAnsiTheme="majorHAnsi" w:cstheme="majorHAnsi"/>
                <w:sz w:val="22"/>
                <w:szCs w:val="22"/>
              </w:rPr>
              <w:t xml:space="preserve"> budget permits, you can turn to professional support to produce something polished.  </w:t>
            </w:r>
          </w:p>
        </w:tc>
        <w:tc>
          <w:tcPr>
            <w:tcW w:w="360" w:type="dxa"/>
            <w:shd w:val="clear" w:color="auto" w:fill="auto"/>
          </w:tcPr>
          <w:p w14:paraId="617CFC93" w14:textId="77777777" w:rsidR="003D37A7" w:rsidRPr="00293A0A" w:rsidRDefault="003D37A7" w:rsidP="008B1CD4">
            <w:pPr>
              <w:rPr>
                <w:rFonts w:asciiTheme="majorHAnsi" w:hAnsiTheme="majorHAnsi" w:cstheme="majorHAnsi"/>
                <w:sz w:val="22"/>
                <w:szCs w:val="22"/>
              </w:rPr>
            </w:pPr>
          </w:p>
        </w:tc>
        <w:tc>
          <w:tcPr>
            <w:tcW w:w="4590" w:type="dxa"/>
            <w:shd w:val="clear" w:color="auto" w:fill="D9E2F3" w:themeFill="accent5" w:themeFillTint="33"/>
          </w:tcPr>
          <w:p w14:paraId="12F27F74" w14:textId="70041B1C" w:rsidR="003D37A7" w:rsidRPr="00293A0A" w:rsidRDefault="003D37A7" w:rsidP="008B1CD4">
            <w:pPr>
              <w:rPr>
                <w:rFonts w:asciiTheme="majorHAnsi" w:hAnsiTheme="majorHAnsi" w:cstheme="majorHAnsi"/>
                <w:sz w:val="22"/>
                <w:szCs w:val="22"/>
              </w:rPr>
            </w:pPr>
            <w:r w:rsidRPr="00293A0A">
              <w:rPr>
                <w:rFonts w:asciiTheme="majorHAnsi" w:hAnsiTheme="majorHAnsi" w:cstheme="majorHAnsi"/>
                <w:sz w:val="22"/>
                <w:szCs w:val="22"/>
              </w:rPr>
              <w:t xml:space="preserve">It is </w:t>
            </w:r>
            <w:r w:rsidR="00F828DF" w:rsidRPr="00293A0A">
              <w:rPr>
                <w:rFonts w:asciiTheme="majorHAnsi" w:hAnsiTheme="majorHAnsi" w:cstheme="majorHAnsi"/>
                <w:sz w:val="22"/>
                <w:szCs w:val="22"/>
              </w:rPr>
              <w:t>hard</w:t>
            </w:r>
            <w:r w:rsidRPr="00293A0A">
              <w:rPr>
                <w:rFonts w:asciiTheme="majorHAnsi" w:hAnsiTheme="majorHAnsi" w:cstheme="majorHAnsi"/>
                <w:sz w:val="22"/>
                <w:szCs w:val="22"/>
              </w:rPr>
              <w:t xml:space="preserve"> to match colours with your eye.   It is better to find the code (usually HEX or RGB).  If you don’t know it, you can use a web program.  For instance, you can upload an image to </w:t>
            </w:r>
            <w:hyperlink r:id="rId40" w:history="1">
              <w:r w:rsidRPr="00293A0A">
                <w:rPr>
                  <w:rStyle w:val="Hyperlink"/>
                  <w:rFonts w:asciiTheme="majorHAnsi" w:hAnsiTheme="majorHAnsi" w:cstheme="majorHAnsi"/>
                  <w:sz w:val="22"/>
                  <w:szCs w:val="22"/>
                </w:rPr>
                <w:t>www.colorcodepicker.com</w:t>
              </w:r>
            </w:hyperlink>
            <w:r w:rsidRPr="00293A0A">
              <w:rPr>
                <w:rFonts w:asciiTheme="majorHAnsi" w:hAnsiTheme="majorHAnsi" w:cstheme="majorHAnsi"/>
                <w:sz w:val="22"/>
                <w:szCs w:val="22"/>
              </w:rPr>
              <w:t xml:space="preserve"> and use the curser to move over your image to reveal the colour codes.  </w:t>
            </w:r>
          </w:p>
          <w:p w14:paraId="7C1035C4" w14:textId="54E48CA0" w:rsidR="003D37A7" w:rsidRPr="00293A0A" w:rsidRDefault="003D37A7" w:rsidP="008B1CD4">
            <w:pPr>
              <w:rPr>
                <w:rFonts w:asciiTheme="majorHAnsi" w:hAnsiTheme="majorHAnsi" w:cstheme="majorHAnsi"/>
                <w:sz w:val="22"/>
                <w:szCs w:val="22"/>
              </w:rPr>
            </w:pPr>
            <w:r w:rsidRPr="00293A0A">
              <w:rPr>
                <w:rFonts w:asciiTheme="majorHAnsi" w:hAnsiTheme="majorHAnsi" w:cstheme="majorHAnsi"/>
                <w:sz w:val="22"/>
                <w:szCs w:val="22"/>
              </w:rPr>
              <w:t xml:space="preserve">Once you have identified your colour(s) you can set them up in your design program of choice.   HEX codes can be converted to RGB codes, and vis versa using web tools like </w:t>
            </w:r>
            <w:hyperlink r:id="rId41" w:history="1">
              <w:r w:rsidRPr="00293A0A">
                <w:rPr>
                  <w:rStyle w:val="Hyperlink"/>
                  <w:rFonts w:asciiTheme="majorHAnsi" w:hAnsiTheme="majorHAnsi" w:cstheme="majorHAnsi"/>
                  <w:sz w:val="22"/>
                  <w:szCs w:val="22"/>
                </w:rPr>
                <w:t>www.rgbtohex.net</w:t>
              </w:r>
            </w:hyperlink>
            <w:r w:rsidRPr="00293A0A">
              <w:rPr>
                <w:rFonts w:asciiTheme="majorHAnsi" w:hAnsiTheme="majorHAnsi" w:cstheme="majorHAnsi"/>
                <w:sz w:val="22"/>
                <w:szCs w:val="22"/>
              </w:rPr>
              <w:t xml:space="preserve">.  If you want to identify additional colours </w:t>
            </w:r>
            <w:r w:rsidR="003A7842">
              <w:rPr>
                <w:rFonts w:asciiTheme="majorHAnsi" w:hAnsiTheme="majorHAnsi" w:cstheme="majorHAnsi"/>
                <w:sz w:val="22"/>
                <w:szCs w:val="22"/>
              </w:rPr>
              <w:t>to use in your design that work with the colours you have, y</w:t>
            </w:r>
            <w:r w:rsidRPr="00293A0A">
              <w:rPr>
                <w:rFonts w:asciiTheme="majorHAnsi" w:hAnsiTheme="majorHAnsi" w:cstheme="majorHAnsi"/>
                <w:sz w:val="22"/>
                <w:szCs w:val="22"/>
              </w:rPr>
              <w:t xml:space="preserve">ou can find </w:t>
            </w:r>
            <w:r w:rsidR="003A7842">
              <w:rPr>
                <w:rFonts w:asciiTheme="majorHAnsi" w:hAnsiTheme="majorHAnsi" w:cstheme="majorHAnsi"/>
                <w:sz w:val="22"/>
                <w:szCs w:val="22"/>
              </w:rPr>
              <w:t>guidance</w:t>
            </w:r>
            <w:r w:rsidRPr="00293A0A">
              <w:rPr>
                <w:rFonts w:asciiTheme="majorHAnsi" w:hAnsiTheme="majorHAnsi" w:cstheme="majorHAnsi"/>
                <w:sz w:val="22"/>
                <w:szCs w:val="22"/>
              </w:rPr>
              <w:t xml:space="preserve"> on-line, for instance at:  </w:t>
            </w:r>
            <w:hyperlink r:id="rId42" w:history="1">
              <w:r w:rsidRPr="00293A0A">
                <w:rPr>
                  <w:rStyle w:val="Hyperlink"/>
                  <w:rFonts w:asciiTheme="majorHAnsi" w:hAnsiTheme="majorHAnsi" w:cstheme="majorHAnsi"/>
                  <w:sz w:val="22"/>
                  <w:szCs w:val="22"/>
                </w:rPr>
                <w:t>www.colorbook.io</w:t>
              </w:r>
            </w:hyperlink>
            <w:r w:rsidRPr="00293A0A">
              <w:rPr>
                <w:rFonts w:asciiTheme="majorHAnsi" w:hAnsiTheme="majorHAnsi" w:cstheme="majorHAnsi"/>
                <w:sz w:val="22"/>
                <w:szCs w:val="22"/>
              </w:rPr>
              <w:t xml:space="preserve"> and  </w:t>
            </w:r>
            <w:hyperlink r:id="rId43" w:history="1">
              <w:r w:rsidRPr="00293A0A">
                <w:rPr>
                  <w:rStyle w:val="Hyperlink"/>
                  <w:rFonts w:asciiTheme="majorHAnsi" w:hAnsiTheme="majorHAnsi" w:cstheme="majorHAnsi"/>
                  <w:sz w:val="22"/>
                  <w:szCs w:val="22"/>
                </w:rPr>
                <w:t>www.color-hex.com</w:t>
              </w:r>
            </w:hyperlink>
            <w:r w:rsidRPr="00293A0A">
              <w:rPr>
                <w:rFonts w:asciiTheme="majorHAnsi" w:hAnsiTheme="majorHAnsi" w:cstheme="majorHAnsi"/>
                <w:sz w:val="22"/>
                <w:szCs w:val="22"/>
              </w:rPr>
              <w:t>, which show various colour palettes and schemes</w:t>
            </w:r>
            <w:r w:rsidR="003A7842">
              <w:rPr>
                <w:rFonts w:asciiTheme="majorHAnsi" w:hAnsiTheme="majorHAnsi" w:cstheme="majorHAnsi"/>
                <w:sz w:val="22"/>
                <w:szCs w:val="22"/>
              </w:rPr>
              <w:t>.</w:t>
            </w:r>
            <w:r w:rsidRPr="00293A0A">
              <w:rPr>
                <w:rFonts w:asciiTheme="majorHAnsi" w:hAnsiTheme="majorHAnsi" w:cstheme="majorHAnsi"/>
                <w:sz w:val="22"/>
                <w:szCs w:val="22"/>
              </w:rPr>
              <w:t xml:space="preserve"> </w:t>
            </w:r>
            <w:r w:rsidR="00C37E66">
              <w:rPr>
                <w:rFonts w:asciiTheme="majorHAnsi" w:hAnsiTheme="majorHAnsi" w:cstheme="majorHAnsi"/>
                <w:sz w:val="22"/>
                <w:szCs w:val="22"/>
              </w:rPr>
              <w:t xml:space="preserve"> In generally, if</w:t>
            </w:r>
            <w:r w:rsidR="003A7842">
              <w:rPr>
                <w:rFonts w:asciiTheme="majorHAnsi" w:hAnsiTheme="majorHAnsi" w:cstheme="majorHAnsi"/>
                <w:sz w:val="22"/>
                <w:szCs w:val="22"/>
              </w:rPr>
              <w:t xml:space="preserve"> you want to push a design element forward, use a complementary colour </w:t>
            </w:r>
            <w:r w:rsidR="00C37E66">
              <w:rPr>
                <w:rFonts w:asciiTheme="majorHAnsi" w:hAnsiTheme="majorHAnsi" w:cstheme="majorHAnsi"/>
                <w:sz w:val="22"/>
                <w:szCs w:val="22"/>
              </w:rPr>
              <w:t xml:space="preserve">which is its opposite colour on the colour wheel (e.g. red and green, blue and orange, yellow and purple). </w:t>
            </w:r>
          </w:p>
          <w:p w14:paraId="14EB9BFD" w14:textId="0A8A174B" w:rsidR="003D37A7" w:rsidRPr="00293A0A" w:rsidRDefault="003D37A7" w:rsidP="008B1CD4">
            <w:pPr>
              <w:rPr>
                <w:rFonts w:asciiTheme="majorHAnsi" w:hAnsiTheme="majorHAnsi" w:cstheme="majorHAnsi"/>
                <w:sz w:val="22"/>
                <w:szCs w:val="22"/>
              </w:rPr>
            </w:pPr>
            <w:r w:rsidRPr="00293A0A">
              <w:rPr>
                <w:rFonts w:asciiTheme="majorHAnsi" w:hAnsiTheme="majorHAnsi" w:cstheme="majorHAnsi"/>
                <w:sz w:val="22"/>
                <w:szCs w:val="22"/>
              </w:rPr>
              <w:t xml:space="preserve">If you think that you may print the Snapshot in black and white, print drafts to see how they look.  Sections that stand out in colour may not standout in black or white.  Adjust the tint or shade </w:t>
            </w:r>
            <w:r w:rsidR="003A7842">
              <w:rPr>
                <w:rFonts w:asciiTheme="majorHAnsi" w:hAnsiTheme="majorHAnsi" w:cstheme="majorHAnsi"/>
                <w:sz w:val="22"/>
                <w:szCs w:val="22"/>
              </w:rPr>
              <w:t xml:space="preserve">of a design element </w:t>
            </w:r>
            <w:r w:rsidRPr="00293A0A">
              <w:rPr>
                <w:rFonts w:asciiTheme="majorHAnsi" w:hAnsiTheme="majorHAnsi" w:cstheme="majorHAnsi"/>
                <w:sz w:val="22"/>
                <w:szCs w:val="22"/>
              </w:rPr>
              <w:t>to fix this.</w:t>
            </w:r>
          </w:p>
          <w:p w14:paraId="2DCBEF16" w14:textId="77777777" w:rsidR="003D37A7" w:rsidRPr="00293A0A" w:rsidRDefault="003D37A7" w:rsidP="008B1CD4">
            <w:pPr>
              <w:rPr>
                <w:rFonts w:asciiTheme="majorHAnsi" w:hAnsiTheme="majorHAnsi" w:cstheme="majorHAnsi"/>
                <w:sz w:val="22"/>
                <w:szCs w:val="22"/>
              </w:rPr>
            </w:pPr>
          </w:p>
        </w:tc>
      </w:tr>
    </w:tbl>
    <w:p w14:paraId="273A21AC" w14:textId="77777777" w:rsidR="003D37A7" w:rsidRDefault="003D37A7" w:rsidP="003D37A7">
      <w:pPr>
        <w:spacing w:after="0"/>
      </w:pPr>
      <w:r>
        <w:br w:type="page"/>
      </w:r>
    </w:p>
    <w:p w14:paraId="547992E0" w14:textId="51012A26" w:rsidR="004C1718" w:rsidRPr="00FC7B31" w:rsidRDefault="008D52CA" w:rsidP="004C1718">
      <w:pPr>
        <w:pStyle w:val="Heading2"/>
      </w:pPr>
      <w:bookmarkStart w:id="58" w:name="_Toc39308337"/>
      <w:bookmarkStart w:id="59" w:name="_Toc39512485"/>
      <w:r>
        <w:rPr>
          <w:noProof/>
        </w:rPr>
        <w:lastRenderedPageBreak/>
        <w:drawing>
          <wp:anchor distT="0" distB="0" distL="114300" distR="114300" simplePos="0" relativeHeight="251656704" behindDoc="1" locked="0" layoutInCell="1" allowOverlap="1" wp14:anchorId="5EDF5684" wp14:editId="3591AB19">
            <wp:simplePos x="0" y="0"/>
            <wp:positionH relativeFrom="column">
              <wp:posOffset>3531235</wp:posOffset>
            </wp:positionH>
            <wp:positionV relativeFrom="paragraph">
              <wp:posOffset>238125</wp:posOffset>
            </wp:positionV>
            <wp:extent cx="2767965" cy="3590925"/>
            <wp:effectExtent l="19050" t="19050" r="13335" b="28575"/>
            <wp:wrapTight wrapText="bothSides">
              <wp:wrapPolygon edited="0">
                <wp:start x="-149" y="-115"/>
                <wp:lineTo x="-149" y="21657"/>
                <wp:lineTo x="21555" y="21657"/>
                <wp:lineTo x="21555" y="-115"/>
                <wp:lineTo x="-149" y="-115"/>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67965" cy="359092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718">
        <w:t>Design Tools</w:t>
      </w:r>
      <w:bookmarkEnd w:id="58"/>
      <w:bookmarkEnd w:id="59"/>
    </w:p>
    <w:p w14:paraId="57047729" w14:textId="00F65696" w:rsidR="004C1718" w:rsidRDefault="004C1718" w:rsidP="003A0EB4">
      <w:pPr>
        <w:pStyle w:val="ColorfulList-Accent11"/>
        <w:ind w:left="0"/>
        <w:jc w:val="both"/>
      </w:pPr>
      <w:r>
        <w:t>A Snapshot can be designed with different tools depending on your budget and needs.   Once you design a Snapshot, you can easily create versions of it to suit other audiences.  For instance, a Snapshot that is developed for an Advisory Board could later be adjusted to serve as a</w:t>
      </w:r>
      <w:r w:rsidR="00C37E66">
        <w:t>n Impact Report</w:t>
      </w:r>
      <w:r w:rsidR="00F828DF">
        <w:t xml:space="preserve"> but</w:t>
      </w:r>
      <w:r>
        <w:t xml:space="preserve"> changed to include less detailed data more suitable to a public facing document.  </w:t>
      </w:r>
    </w:p>
    <w:p w14:paraId="4394F4CE" w14:textId="0C9F1804" w:rsidR="00C37E66" w:rsidRDefault="00CE1E07" w:rsidP="00C37E66">
      <w:pPr>
        <w:pStyle w:val="ColorfulList-Accent11"/>
        <w:ind w:left="0"/>
        <w:jc w:val="both"/>
        <w:rPr>
          <w:color w:val="0000FF"/>
        </w:rPr>
      </w:pPr>
      <w:r>
        <w:rPr>
          <w:noProof/>
        </w:rPr>
        <w:drawing>
          <wp:anchor distT="0" distB="0" distL="114300" distR="114300" simplePos="0" relativeHeight="251667968" behindDoc="1" locked="0" layoutInCell="1" allowOverlap="1" wp14:anchorId="6FF27875" wp14:editId="311839D5">
            <wp:simplePos x="0" y="0"/>
            <wp:positionH relativeFrom="column">
              <wp:posOffset>3069912</wp:posOffset>
            </wp:positionH>
            <wp:positionV relativeFrom="paragraph">
              <wp:posOffset>2397868</wp:posOffset>
            </wp:positionV>
            <wp:extent cx="3234690" cy="2512060"/>
            <wp:effectExtent l="19050" t="19050" r="22860" b="21590"/>
            <wp:wrapTight wrapText="bothSides">
              <wp:wrapPolygon edited="0">
                <wp:start x="-127" y="-164"/>
                <wp:lineTo x="-127" y="21622"/>
                <wp:lineTo x="21625" y="21622"/>
                <wp:lineTo x="21625" y="-164"/>
                <wp:lineTo x="-127" y="-164"/>
              </wp:wrapPolygon>
            </wp:wrapTight>
            <wp:docPr id="3" name="Picture 13" descr="Info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graphic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4690" cy="2512060"/>
                    </a:xfrm>
                    <a:prstGeom prst="rect">
                      <a:avLst/>
                    </a:prstGeom>
                    <a:noFill/>
                    <a:ln w="9525">
                      <a:solidFill>
                        <a:srgbClr val="E7E6E6"/>
                      </a:solidFill>
                      <a:miter lim="800000"/>
                      <a:headEnd/>
                      <a:tailEnd/>
                    </a:ln>
                  </pic:spPr>
                </pic:pic>
              </a:graphicData>
            </a:graphic>
            <wp14:sizeRelH relativeFrom="page">
              <wp14:pctWidth>0</wp14:pctWidth>
            </wp14:sizeRelH>
            <wp14:sizeRelV relativeFrom="page">
              <wp14:pctHeight>0</wp14:pctHeight>
            </wp14:sizeRelV>
          </wp:anchor>
        </w:drawing>
      </w:r>
      <w:r w:rsidR="004C1718">
        <w:t xml:space="preserve">You can use a professional graphic designer to create a Snapshot or design it yourself.  There are many software programs out there that feature intuitive, drag-and-drop design features, including office programs that you may already use, graphic design programs and </w:t>
      </w:r>
      <w:r w:rsidR="004C1718" w:rsidRPr="00CC4FEC">
        <w:t>interactive data visualization / business intelligence solutions</w:t>
      </w:r>
      <w:r w:rsidR="004C1718">
        <w:t xml:space="preserve">.  These are described in more detail below.  You can start by designing something that is </w:t>
      </w:r>
      <w:r w:rsidR="00F828DF">
        <w:t>basic</w:t>
      </w:r>
      <w:r w:rsidR="004C1718">
        <w:t xml:space="preserve"> and move to a more sophisticated design </w:t>
      </w:r>
      <w:r w:rsidR="00F828DF">
        <w:t>later</w:t>
      </w:r>
      <w:r w:rsidR="004C1718">
        <w:t>. Like any effective communications tool, the substance of what you present is the most important, and it may take a few iterations to develop a succinct and effective way to convey what you do, and why it is important.</w:t>
      </w:r>
      <w:r w:rsidR="00293A0A">
        <w:t xml:space="preserve">  </w:t>
      </w:r>
    </w:p>
    <w:p w14:paraId="0DEE4DD0" w14:textId="77777777" w:rsidR="00C37E66" w:rsidRDefault="00C37E66" w:rsidP="00C37E66">
      <w:pPr>
        <w:pStyle w:val="ColorfulList-Accent11"/>
        <w:ind w:left="0"/>
        <w:jc w:val="both"/>
        <w:rPr>
          <w:color w:val="0000FF"/>
        </w:rPr>
      </w:pPr>
    </w:p>
    <w:p w14:paraId="2D0DF137" w14:textId="44806D4F" w:rsidR="004C1718" w:rsidRPr="00C37E66" w:rsidRDefault="004C1718" w:rsidP="00C37E66">
      <w:pPr>
        <w:pStyle w:val="ColorfulList-Accent11"/>
        <w:ind w:left="0"/>
        <w:jc w:val="both"/>
        <w:rPr>
          <w:rStyle w:val="IntenseEmphasis"/>
          <w:b w:val="0"/>
          <w:bCs w:val="0"/>
          <w:iCs w:val="0"/>
          <w:color w:val="0000FF"/>
        </w:rPr>
      </w:pPr>
      <w:r w:rsidRPr="00E65EC6">
        <w:rPr>
          <w:rStyle w:val="IntenseEmphasis"/>
        </w:rPr>
        <w:t>Office Software</w:t>
      </w:r>
      <w:r>
        <w:rPr>
          <w:rStyle w:val="IntenseEmphasis"/>
        </w:rPr>
        <w:t xml:space="preserve"> S</w:t>
      </w:r>
      <w:r w:rsidRPr="00E65EC6">
        <w:rPr>
          <w:rStyle w:val="IntenseEmphasis"/>
        </w:rPr>
        <w:t>uites</w:t>
      </w:r>
    </w:p>
    <w:p w14:paraId="4ECE1057" w14:textId="77777777" w:rsidR="006C2A56" w:rsidRDefault="004C1718" w:rsidP="002240ED">
      <w:pPr>
        <w:pStyle w:val="ColorfulList-Accent11"/>
        <w:ind w:left="0"/>
        <w:jc w:val="both"/>
      </w:pPr>
      <w:r>
        <w:t xml:space="preserve">You likely already use programs </w:t>
      </w:r>
      <w:r w:rsidRPr="00D84CB8">
        <w:t xml:space="preserve">like </w:t>
      </w:r>
      <w:r w:rsidRPr="00937535">
        <w:rPr>
          <w:b/>
        </w:rPr>
        <w:t>Microsoft Word, Excel, PowerPoint,</w:t>
      </w:r>
      <w:r w:rsidRPr="00D84CB8">
        <w:t xml:space="preserve"> or similar programs</w:t>
      </w:r>
      <w:r>
        <w:t xml:space="preserve"> such as </w:t>
      </w:r>
      <w:r w:rsidRPr="00937535">
        <w:rPr>
          <w:b/>
        </w:rPr>
        <w:t>Google Docs.</w:t>
      </w:r>
      <w:r>
        <w:t xml:space="preserve">  These programs have built-in g</w:t>
      </w:r>
      <w:r w:rsidRPr="00CD5FC0">
        <w:t xml:space="preserve">raphic </w:t>
      </w:r>
      <w:r>
        <w:t>d</w:t>
      </w:r>
      <w:r w:rsidRPr="00CD5FC0">
        <w:t xml:space="preserve">esign </w:t>
      </w:r>
      <w:r>
        <w:t>f</w:t>
      </w:r>
      <w:r w:rsidRPr="00CD5FC0">
        <w:t>eatures</w:t>
      </w:r>
      <w:r>
        <w:t xml:space="preserve"> that have become increasingly sophisticated over time. You can also embed data in charts or link a figure in a Word or PowerPoint file directly to data in spreadsheets.   </w:t>
      </w:r>
    </w:p>
    <w:p w14:paraId="402A878C" w14:textId="77777777" w:rsidR="006C2A56" w:rsidRDefault="006C2A56">
      <w:pPr>
        <w:spacing w:after="0" w:line="240" w:lineRule="auto"/>
      </w:pPr>
      <w:r>
        <w:br w:type="page"/>
      </w:r>
    </w:p>
    <w:p w14:paraId="0AEBA2F3" w14:textId="5255C9C6" w:rsidR="004C1718" w:rsidRDefault="004C1718" w:rsidP="002240ED">
      <w:pPr>
        <w:pStyle w:val="ColorfulList-Accent11"/>
        <w:ind w:left="0"/>
        <w:jc w:val="both"/>
      </w:pPr>
      <w:r>
        <w:lastRenderedPageBreak/>
        <w:t>Some things to consider about this option:</w:t>
      </w:r>
    </w:p>
    <w:p w14:paraId="0CD70133" w14:textId="6318F2A0" w:rsidR="004C1718" w:rsidRDefault="004C1718" w:rsidP="006C2A56">
      <w:pPr>
        <w:pStyle w:val="ColorfulList-Accent11"/>
        <w:numPr>
          <w:ilvl w:val="0"/>
          <w:numId w:val="8"/>
        </w:numPr>
        <w:spacing w:after="60"/>
        <w:jc w:val="both"/>
      </w:pPr>
      <w:r>
        <w:t xml:space="preserve">While there are some excellent design features in these programs, if you are not fully familiar with them, they can be </w:t>
      </w:r>
      <w:r w:rsidR="00C37E66">
        <w:t>f</w:t>
      </w:r>
      <w:r>
        <w:t>rustrating</w:t>
      </w:r>
      <w:r w:rsidR="00C37E66">
        <w:t xml:space="preserve"> at times</w:t>
      </w:r>
      <w:r>
        <w:t xml:space="preserve"> to use. Web tutorials are a good place to learn. This guide also provides some tips</w:t>
      </w:r>
      <w:r w:rsidR="00C37E66">
        <w:t xml:space="preserve"> in Appendix A</w:t>
      </w:r>
      <w:r>
        <w:t>.</w:t>
      </w:r>
    </w:p>
    <w:p w14:paraId="2F55A87E" w14:textId="77777777" w:rsidR="004C1718" w:rsidRDefault="004C1718" w:rsidP="006C2A56">
      <w:pPr>
        <w:pStyle w:val="ColorfulList-Accent11"/>
        <w:numPr>
          <w:ilvl w:val="0"/>
          <w:numId w:val="8"/>
        </w:numPr>
        <w:spacing w:after="60"/>
        <w:jc w:val="both"/>
      </w:pPr>
      <w:r>
        <w:t xml:space="preserve">The file size can get quite large.  Sometimes this affects the performance of the program. It’s a good idea to close anything else that you may be working on. </w:t>
      </w:r>
    </w:p>
    <w:p w14:paraId="042DAEA3" w14:textId="77777777" w:rsidR="004C1718" w:rsidRDefault="004C1718" w:rsidP="006C2A56">
      <w:pPr>
        <w:pStyle w:val="ColorfulList-Accent11"/>
        <w:numPr>
          <w:ilvl w:val="0"/>
          <w:numId w:val="8"/>
        </w:numPr>
        <w:spacing w:after="60"/>
        <w:jc w:val="both"/>
      </w:pPr>
      <w:r>
        <w:t>It is very easy to copy and paste parts of the Snapshot into other documents, presentations and e-mails.</w:t>
      </w:r>
    </w:p>
    <w:p w14:paraId="679153EB" w14:textId="77777777" w:rsidR="004C1718" w:rsidRDefault="004C1718" w:rsidP="006C2A56">
      <w:pPr>
        <w:pStyle w:val="ColorfulList-Accent11"/>
        <w:numPr>
          <w:ilvl w:val="0"/>
          <w:numId w:val="8"/>
        </w:numPr>
        <w:spacing w:after="60"/>
        <w:jc w:val="both"/>
      </w:pPr>
      <w:r>
        <w:t xml:space="preserve">The image quality will not be as sharp as other options, but they are still pretty good, especially if any photos that you include are high resolution.   You can save them as PDF or as graphic files such as JPG and PNG. </w:t>
      </w:r>
    </w:p>
    <w:p w14:paraId="1F19E953" w14:textId="77F1A6F6" w:rsidR="00237D14" w:rsidRDefault="00237D14" w:rsidP="00237D14">
      <w:pPr>
        <w:spacing w:before="240"/>
        <w:jc w:val="both"/>
      </w:pPr>
      <w:r>
        <w:t xml:space="preserve">The Demonstrating Value website includes a number of different templates at </w:t>
      </w:r>
      <w:hyperlink r:id="rId46" w:history="1">
        <w:r w:rsidRPr="006A74C7">
          <w:rPr>
            <w:rStyle w:val="Hyperlink"/>
          </w:rPr>
          <w:t>www.demonstratingvalue.org/snapshots</w:t>
        </w:r>
      </w:hyperlink>
      <w:r>
        <w:t xml:space="preserve">.   Click on the name of the template to find the downloadable files that include both the template and instructions.  While the templates are designed in Microsoft Word, these could be adapted to Google Docs.  </w:t>
      </w:r>
    </w:p>
    <w:p w14:paraId="26D3FCE5" w14:textId="4F20DF75" w:rsidR="004C1718" w:rsidRDefault="004C1718" w:rsidP="006C2A56">
      <w:pPr>
        <w:pStyle w:val="ColorfulList-Accent11"/>
        <w:spacing w:before="360"/>
        <w:ind w:left="0"/>
        <w:rPr>
          <w:rStyle w:val="IntenseEmphasis"/>
        </w:rPr>
      </w:pPr>
      <w:r>
        <w:rPr>
          <w:rStyle w:val="IntenseEmphasis"/>
        </w:rPr>
        <w:t>Graphic Design Software</w:t>
      </w:r>
    </w:p>
    <w:p w14:paraId="2D999D8E" w14:textId="3E04F3EF" w:rsidR="004C1718" w:rsidRPr="00F44B20" w:rsidRDefault="004C1718" w:rsidP="006C2A56">
      <w:pPr>
        <w:jc w:val="both"/>
        <w:rPr>
          <w:rStyle w:val="IntenseEmphasis"/>
          <w:b w:val="0"/>
          <w:color w:val="auto"/>
        </w:rPr>
      </w:pPr>
      <w:r>
        <w:rPr>
          <w:rStyle w:val="IntenseEmphasis"/>
          <w:b w:val="0"/>
          <w:color w:val="auto"/>
        </w:rPr>
        <w:t xml:space="preserve">There are many software solutions out there for </w:t>
      </w:r>
      <w:r w:rsidRPr="00CD5FC0">
        <w:rPr>
          <w:rStyle w:val="IntenseEmphasis"/>
          <w:b w:val="0"/>
          <w:color w:val="auto"/>
        </w:rPr>
        <w:t>designing, developing, and publishing graphical</w:t>
      </w:r>
      <w:r>
        <w:rPr>
          <w:rStyle w:val="IntenseEmphasis"/>
          <w:b w:val="0"/>
          <w:color w:val="auto"/>
        </w:rPr>
        <w:t xml:space="preserve"> content for web and print. While some of these are quite technical – such as solutions within </w:t>
      </w:r>
      <w:r w:rsidRPr="00937535">
        <w:rPr>
          <w:rStyle w:val="IntenseEmphasis"/>
          <w:color w:val="auto"/>
        </w:rPr>
        <w:t>Adobe’s Creative Cloud</w:t>
      </w:r>
      <w:r>
        <w:rPr>
          <w:rStyle w:val="IntenseEmphasis"/>
          <w:b w:val="0"/>
          <w:color w:val="auto"/>
        </w:rPr>
        <w:t xml:space="preserve"> like Adobe Illustrator – a number of them enable less skilled users to create graphic design for </w:t>
      </w:r>
      <w:r w:rsidR="00C80536">
        <w:rPr>
          <w:rStyle w:val="IntenseEmphasis"/>
          <w:b w:val="0"/>
          <w:color w:val="auto"/>
        </w:rPr>
        <w:t>Infographic</w:t>
      </w:r>
      <w:r>
        <w:rPr>
          <w:rStyle w:val="IntenseEmphasis"/>
          <w:b w:val="0"/>
          <w:color w:val="auto"/>
        </w:rPr>
        <w:t xml:space="preserve">s and reports using drag-and-drop features.  Examples of the latter include </w:t>
      </w:r>
      <w:r w:rsidRPr="00937535">
        <w:rPr>
          <w:rStyle w:val="IntenseEmphasis"/>
          <w:color w:val="auto"/>
        </w:rPr>
        <w:t>Piktochart, Venngage</w:t>
      </w:r>
      <w:r>
        <w:rPr>
          <w:rStyle w:val="IntenseEmphasis"/>
          <w:b w:val="0"/>
          <w:color w:val="auto"/>
        </w:rPr>
        <w:t xml:space="preserve"> and </w:t>
      </w:r>
      <w:r w:rsidRPr="00937535">
        <w:rPr>
          <w:rStyle w:val="IntenseEmphasis"/>
          <w:color w:val="auto"/>
        </w:rPr>
        <w:t>Easelly</w:t>
      </w:r>
      <w:r>
        <w:rPr>
          <w:rStyle w:val="IntenseEmphasis"/>
          <w:b w:val="0"/>
          <w:color w:val="auto"/>
        </w:rPr>
        <w:t>.</w:t>
      </w:r>
      <w:r w:rsidRPr="00F44B20">
        <w:rPr>
          <w:rStyle w:val="IntenseEmphasis"/>
          <w:b w:val="0"/>
          <w:color w:val="auto"/>
        </w:rPr>
        <w:t xml:space="preserve"> </w:t>
      </w:r>
      <w:r>
        <w:rPr>
          <w:rStyle w:val="IntenseEmphasis"/>
          <w:b w:val="0"/>
          <w:color w:val="auto"/>
        </w:rPr>
        <w:t xml:space="preserve"> </w:t>
      </w:r>
      <w:r>
        <w:t>Some things to consider about this option:</w:t>
      </w:r>
    </w:p>
    <w:p w14:paraId="793E2B8C" w14:textId="70920A46" w:rsidR="004C1718" w:rsidRDefault="004C1718" w:rsidP="006C2A56">
      <w:pPr>
        <w:pStyle w:val="ColorfulList-Accent11"/>
        <w:numPr>
          <w:ilvl w:val="0"/>
          <w:numId w:val="8"/>
        </w:numPr>
        <w:spacing w:after="60"/>
        <w:jc w:val="both"/>
      </w:pPr>
      <w:r>
        <w:t xml:space="preserve">These programs enable you to produce very </w:t>
      </w:r>
      <w:r w:rsidR="00F828DF">
        <w:t>high-quality</w:t>
      </w:r>
      <w:r>
        <w:t xml:space="preserve"> graphics.</w:t>
      </w:r>
    </w:p>
    <w:p w14:paraId="61198754" w14:textId="44042E83" w:rsidR="004C1718" w:rsidRDefault="004C1718" w:rsidP="006C2A56">
      <w:pPr>
        <w:pStyle w:val="ColorfulList-Accent11"/>
        <w:numPr>
          <w:ilvl w:val="0"/>
          <w:numId w:val="8"/>
        </w:numPr>
        <w:spacing w:after="60"/>
        <w:jc w:val="both"/>
      </w:pPr>
      <w:r>
        <w:t xml:space="preserve">The drag-and-drop options have many </w:t>
      </w:r>
      <w:r w:rsidR="00C80536">
        <w:t>Infographic</w:t>
      </w:r>
      <w:r>
        <w:t xml:space="preserve"> and report templates that provide and excellent starting point.</w:t>
      </w:r>
    </w:p>
    <w:p w14:paraId="2B6989E4" w14:textId="5F0EF40F" w:rsidR="004C1718" w:rsidRDefault="004C1718" w:rsidP="006C2A56">
      <w:pPr>
        <w:pStyle w:val="ColorfulList-Accent11"/>
        <w:numPr>
          <w:ilvl w:val="0"/>
          <w:numId w:val="8"/>
        </w:numPr>
        <w:spacing w:after="60"/>
        <w:jc w:val="both"/>
      </w:pPr>
      <w:r>
        <w:t>Most programs are cloud-based (you do not need to install them on your computer and are instead accessible through a website).  Some programs allow you to connect with data in Google Drive and/or Dropbox</w:t>
      </w:r>
      <w:r w:rsidR="00C37E66">
        <w:t>.</w:t>
      </w:r>
      <w:r>
        <w:t xml:space="preserve"> </w:t>
      </w:r>
    </w:p>
    <w:p w14:paraId="0ADBCAA5" w14:textId="77777777" w:rsidR="004C1718" w:rsidRDefault="004C1718" w:rsidP="006C2A56">
      <w:pPr>
        <w:pStyle w:val="ColorfulList-Accent11"/>
        <w:numPr>
          <w:ilvl w:val="0"/>
          <w:numId w:val="8"/>
        </w:numPr>
        <w:spacing w:after="60"/>
        <w:jc w:val="both"/>
      </w:pPr>
      <w:r>
        <w:t>In terms of the cost, many drag-and-drop solutions offer a</w:t>
      </w:r>
      <w:r w:rsidRPr="00A62E0A">
        <w:t xml:space="preserve"> ‘freemium’ </w:t>
      </w:r>
      <w:r>
        <w:t>payment</w:t>
      </w:r>
      <w:r w:rsidRPr="00A62E0A">
        <w:t xml:space="preserve"> model which enables you do some basic creation</w:t>
      </w:r>
      <w:r>
        <w:t xml:space="preserve"> for free</w:t>
      </w:r>
      <w:r w:rsidRPr="00A62E0A">
        <w:t>, with a paid subscription for more frills.  Check for discounts for non-profits.</w:t>
      </w:r>
    </w:p>
    <w:p w14:paraId="16F48200" w14:textId="77777777" w:rsidR="006C2A56" w:rsidRPr="006C2A56" w:rsidRDefault="004C1718" w:rsidP="006C2A56">
      <w:pPr>
        <w:pStyle w:val="ColorfulList-Accent11"/>
        <w:numPr>
          <w:ilvl w:val="0"/>
          <w:numId w:val="8"/>
        </w:numPr>
        <w:spacing w:after="0" w:line="240" w:lineRule="auto"/>
        <w:jc w:val="both"/>
        <w:rPr>
          <w:b/>
          <w:bCs/>
          <w:iCs/>
          <w:color w:val="28327C"/>
        </w:rPr>
      </w:pPr>
      <w:r>
        <w:t>The drag-and-drop programs</w:t>
      </w:r>
      <w:r w:rsidR="00C37E66">
        <w:t>,</w:t>
      </w:r>
      <w:r>
        <w:t xml:space="preserve"> and the companies associated with them</w:t>
      </w:r>
      <w:r w:rsidR="00C37E66">
        <w:t>,</w:t>
      </w:r>
      <w:r>
        <w:t xml:space="preserve"> are new and the landscape is changing. Using a smaller vendor can carry some risk that they will not stay in business.  </w:t>
      </w:r>
    </w:p>
    <w:p w14:paraId="5CFF67ED" w14:textId="77777777" w:rsidR="006C2A56" w:rsidRDefault="006C2A56" w:rsidP="006C2A56">
      <w:pPr>
        <w:pStyle w:val="ColorfulList-Accent11"/>
        <w:spacing w:after="0" w:line="240" w:lineRule="auto"/>
        <w:ind w:left="0"/>
        <w:rPr>
          <w:rStyle w:val="IntenseEmphasis"/>
        </w:rPr>
      </w:pPr>
    </w:p>
    <w:p w14:paraId="28D6D694" w14:textId="3D2C066D" w:rsidR="004C1718" w:rsidRDefault="004C1718" w:rsidP="006C2A56">
      <w:pPr>
        <w:pStyle w:val="ColorfulList-Accent11"/>
        <w:spacing w:after="0" w:line="240" w:lineRule="auto"/>
        <w:ind w:left="0"/>
        <w:rPr>
          <w:rStyle w:val="IntenseEmphasis"/>
        </w:rPr>
      </w:pPr>
      <w:r>
        <w:rPr>
          <w:rStyle w:val="IntenseEmphasis"/>
        </w:rPr>
        <w:lastRenderedPageBreak/>
        <w:t>Interactive Data Visualization / Business Intelligence Solutions</w:t>
      </w:r>
    </w:p>
    <w:p w14:paraId="54F2B019" w14:textId="6505E5ED" w:rsidR="004C1718" w:rsidRDefault="00C37E66" w:rsidP="006C2A56">
      <w:pPr>
        <w:jc w:val="both"/>
      </w:pPr>
      <w:r w:rsidRPr="00C37E66">
        <w:t>Interactive Data Visualization Solutions</w:t>
      </w:r>
      <w:r>
        <w:t xml:space="preserve"> (often known as Business Intelligence Solutions) </w:t>
      </w:r>
      <w:r w:rsidR="004C1718">
        <w:t>produce dashboards that present data interactively: the reader can select and focus in on specific data that are important.</w:t>
      </w:r>
      <w:r w:rsidR="004C1718" w:rsidRPr="002B2D36">
        <w:t xml:space="preserve"> </w:t>
      </w:r>
      <w:r w:rsidR="004C1718">
        <w:t xml:space="preserve"> These programs</w:t>
      </w:r>
      <w:r w:rsidR="004C1718" w:rsidRPr="002B2D36">
        <w:t xml:space="preserve"> </w:t>
      </w:r>
      <w:r w:rsidR="004C1718">
        <w:t xml:space="preserve">also </w:t>
      </w:r>
      <w:r w:rsidR="004C1718" w:rsidRPr="002B2D36">
        <w:t xml:space="preserve">allow users to connect to </w:t>
      </w:r>
      <w:r w:rsidR="004C1718">
        <w:t>many data sources</w:t>
      </w:r>
      <w:r w:rsidR="004C1718" w:rsidRPr="002B2D36">
        <w:t xml:space="preserve"> </w:t>
      </w:r>
      <w:r w:rsidR="004C1718">
        <w:t xml:space="preserve">at the same time.  Examples include </w:t>
      </w:r>
      <w:r w:rsidR="004C1718" w:rsidRPr="00937535">
        <w:rPr>
          <w:b/>
        </w:rPr>
        <w:t>Tableau, Clicdata, Zoho Analytics, Looker, iDashboards</w:t>
      </w:r>
      <w:r w:rsidR="004C1718">
        <w:t xml:space="preserve">, and </w:t>
      </w:r>
      <w:r w:rsidR="004C1718" w:rsidRPr="00937535">
        <w:rPr>
          <w:b/>
        </w:rPr>
        <w:t>Sisense</w:t>
      </w:r>
      <w:r w:rsidR="004C1718">
        <w:t xml:space="preserve">.  Some considerations: </w:t>
      </w:r>
    </w:p>
    <w:p w14:paraId="19096BF5" w14:textId="77777777" w:rsidR="004C1718" w:rsidRDefault="004C1718" w:rsidP="006C2A56">
      <w:pPr>
        <w:pStyle w:val="ColorfulList-Accent11"/>
        <w:numPr>
          <w:ilvl w:val="0"/>
          <w:numId w:val="8"/>
        </w:numPr>
        <w:shd w:val="clear" w:color="auto" w:fill="FFFFFF"/>
        <w:spacing w:after="0"/>
        <w:jc w:val="both"/>
        <w:textAlignment w:val="baseline"/>
      </w:pPr>
      <w:r>
        <w:t>A user can ‘slice and dice’ data, and test different assumption by manipulating input parameters.  This is useful when you have large datasets.  Visualizing the data helps users gain insights that they might not gain in other ways.</w:t>
      </w:r>
    </w:p>
    <w:p w14:paraId="197F4596" w14:textId="77777777" w:rsidR="004C1718" w:rsidRDefault="004C1718" w:rsidP="006C2A56">
      <w:pPr>
        <w:pStyle w:val="ColorfulList-Accent11"/>
        <w:numPr>
          <w:ilvl w:val="0"/>
          <w:numId w:val="8"/>
        </w:numPr>
        <w:shd w:val="clear" w:color="auto" w:fill="FFFFFF"/>
        <w:spacing w:after="0"/>
        <w:jc w:val="both"/>
        <w:textAlignment w:val="baseline"/>
      </w:pPr>
      <w:r>
        <w:t>Data connections can often be established in ‘real-time’, a helpful feature if you need to see updates frequently.</w:t>
      </w:r>
    </w:p>
    <w:p w14:paraId="429D4C15" w14:textId="33DA3E60" w:rsidR="004C1718" w:rsidRDefault="004C1718" w:rsidP="006C2A56">
      <w:pPr>
        <w:pStyle w:val="ColorfulList-Accent11"/>
        <w:numPr>
          <w:ilvl w:val="0"/>
          <w:numId w:val="8"/>
        </w:numPr>
        <w:spacing w:after="0"/>
        <w:jc w:val="both"/>
      </w:pPr>
      <w:r>
        <w:t xml:space="preserve">The learning curve can be significant, but a user comfortable with databases or more advanced features in spreadsheets can adapt to these programs easily. No programming is </w:t>
      </w:r>
      <w:r w:rsidR="00F828DF">
        <w:t>required,</w:t>
      </w:r>
      <w:r>
        <w:t xml:space="preserve"> and design is simplified with a drag-and-drop interface. </w:t>
      </w:r>
    </w:p>
    <w:p w14:paraId="277C8B23" w14:textId="33199E24" w:rsidR="004C1718" w:rsidRDefault="004C1718" w:rsidP="006C2A56">
      <w:pPr>
        <w:pStyle w:val="ColorfulList-Accent11"/>
        <w:numPr>
          <w:ilvl w:val="0"/>
          <w:numId w:val="8"/>
        </w:numPr>
        <w:spacing w:after="0"/>
        <w:jc w:val="both"/>
      </w:pPr>
      <w:r>
        <w:t xml:space="preserve">Many companies that offer these programs are start-ups and the landscape is changing. Using a smaller vendor can carry some risk that they will not stay in business.  </w:t>
      </w:r>
    </w:p>
    <w:p w14:paraId="78D49DA5" w14:textId="005513D7" w:rsidR="00C37E66" w:rsidRDefault="00C37E66" w:rsidP="006C2A56">
      <w:pPr>
        <w:pStyle w:val="ColorfulList-Accent11"/>
        <w:numPr>
          <w:ilvl w:val="0"/>
          <w:numId w:val="8"/>
        </w:numPr>
        <w:spacing w:after="0"/>
        <w:jc w:val="both"/>
      </w:pPr>
      <w:r>
        <w:t>Many solutions are cloud-based and licensed monthly or annually.  Some are targetted to corporate clients</w:t>
      </w:r>
      <w:r w:rsidR="00237D14">
        <w:t xml:space="preserve"> and can be expensive. </w:t>
      </w:r>
      <w:r>
        <w:t xml:space="preserve"> Others are directed at smaller-scale users.  Many companies offer significant discounts to non-profits organizations for basic versions of their product.  A great place to check for discounts is with </w:t>
      </w:r>
      <w:hyperlink r:id="rId47" w:history="1">
        <w:r w:rsidRPr="00237D14">
          <w:rPr>
            <w:rStyle w:val="Hyperlink"/>
          </w:rPr>
          <w:t>TechSoup</w:t>
        </w:r>
      </w:hyperlink>
      <w:r>
        <w:t xml:space="preserve"> which </w:t>
      </w:r>
      <w:r w:rsidRPr="004803B2">
        <w:t>connect</w:t>
      </w:r>
      <w:r>
        <w:t>s</w:t>
      </w:r>
      <w:r w:rsidRPr="004803B2">
        <w:t xml:space="preserve"> </w:t>
      </w:r>
      <w:r>
        <w:t>charitable non-profits with</w:t>
      </w:r>
      <w:r w:rsidRPr="004803B2">
        <w:t xml:space="preserve"> donated and discounted technologies</w:t>
      </w:r>
      <w:r>
        <w:t>.</w:t>
      </w:r>
    </w:p>
    <w:p w14:paraId="0685DF96" w14:textId="77777777" w:rsidR="00EE385C" w:rsidRDefault="00EE385C" w:rsidP="00EE385C">
      <w:pPr>
        <w:pStyle w:val="ColorfulList-Accent11"/>
        <w:spacing w:after="0"/>
        <w:ind w:left="0"/>
      </w:pPr>
    </w:p>
    <w:p w14:paraId="735B5B23" w14:textId="5EA83D42" w:rsidR="008D52CA" w:rsidRPr="008D52CA" w:rsidRDefault="00237D14" w:rsidP="006C2A56">
      <w:pPr>
        <w:pStyle w:val="ColorfulList-Accent11"/>
        <w:spacing w:before="360" w:line="240" w:lineRule="auto"/>
        <w:ind w:left="0"/>
        <w:rPr>
          <w:rStyle w:val="IntenseEmphasis"/>
        </w:rPr>
      </w:pPr>
      <w:r>
        <w:rPr>
          <w:rStyle w:val="IntenseEmphasis"/>
        </w:rPr>
        <w:t>Impact Measurement Solutions</w:t>
      </w:r>
    </w:p>
    <w:p w14:paraId="280D5D98" w14:textId="3E90A931" w:rsidR="008D52CA" w:rsidRDefault="00237D14" w:rsidP="006C2A56">
      <w:pPr>
        <w:jc w:val="both"/>
      </w:pPr>
      <w:r>
        <w:t xml:space="preserve">More and more software tools are emerging that </w:t>
      </w:r>
      <w:r w:rsidR="00D10918">
        <w:t>support users to</w:t>
      </w:r>
      <w:r>
        <w:t xml:space="preserve"> define and measure impact.  Some tools enable users to</w:t>
      </w:r>
      <w:r w:rsidR="00D10918">
        <w:t xml:space="preserve"> create a</w:t>
      </w:r>
      <w:r>
        <w:t xml:space="preserve"> theory of change about impact</w:t>
      </w:r>
      <w:r w:rsidR="00D10918">
        <w:t xml:space="preserve">, define indicators and to create and download reports (PDF documents) to show impact.  </w:t>
      </w:r>
      <w:r>
        <w:t xml:space="preserve"> </w:t>
      </w:r>
      <w:r w:rsidR="00D10918">
        <w:t xml:space="preserve">Examples include </w:t>
      </w:r>
      <w:r w:rsidR="008D52CA" w:rsidRPr="008D52CA">
        <w:rPr>
          <w:b/>
          <w:bCs/>
        </w:rPr>
        <w:t xml:space="preserve">CSI </w:t>
      </w:r>
      <w:r w:rsidR="008D52CA" w:rsidRPr="009634D6">
        <w:rPr>
          <w:b/>
          <w:bCs/>
        </w:rPr>
        <w:t>Impact Dashboard</w:t>
      </w:r>
      <w:r w:rsidR="009634D6">
        <w:rPr>
          <w:b/>
          <w:bCs/>
        </w:rPr>
        <w:t xml:space="preserve"> </w:t>
      </w:r>
      <w:r w:rsidR="009634D6" w:rsidRPr="009634D6">
        <w:t>and</w:t>
      </w:r>
      <w:r w:rsidR="00D10918">
        <w:t xml:space="preserve"> </w:t>
      </w:r>
      <w:r w:rsidR="00D10918" w:rsidRPr="009634D6">
        <w:rPr>
          <w:b/>
          <w:bCs/>
        </w:rPr>
        <w:t>Global Value Exchange</w:t>
      </w:r>
      <w:r w:rsidR="009634D6">
        <w:t>.</w:t>
      </w:r>
    </w:p>
    <w:p w14:paraId="5C615FC7" w14:textId="77777777" w:rsidR="00237D14" w:rsidRDefault="008D52CA" w:rsidP="006C2A56">
      <w:pPr>
        <w:jc w:val="both"/>
      </w:pPr>
      <w:r>
        <w:t xml:space="preserve">On-line integrated </w:t>
      </w:r>
      <w:r w:rsidR="00F828DF">
        <w:t>Measurement</w:t>
      </w:r>
      <w:r w:rsidR="00625503">
        <w:t xml:space="preserve"> </w:t>
      </w:r>
      <w:r>
        <w:t>solution</w:t>
      </w:r>
      <w:r w:rsidR="00F74075">
        <w:t>s</w:t>
      </w:r>
      <w:r>
        <w:t xml:space="preserve"> to </w:t>
      </w:r>
      <w:r w:rsidR="00F74075">
        <w:t>defining, collecting and reporting on impact</w:t>
      </w:r>
      <w:r w:rsidR="00D10918">
        <w:t xml:space="preserve"> including </w:t>
      </w:r>
      <w:r w:rsidR="00D10918" w:rsidRPr="008D52CA">
        <w:rPr>
          <w:b/>
          <w:bCs/>
        </w:rPr>
        <w:t>Sopact</w:t>
      </w:r>
      <w:r w:rsidR="00D10918">
        <w:rPr>
          <w:b/>
          <w:bCs/>
        </w:rPr>
        <w:t xml:space="preserve"> Impact Cloud</w:t>
      </w:r>
      <w:r w:rsidR="00D10918">
        <w:t xml:space="preserve">,  </w:t>
      </w:r>
      <w:r w:rsidR="00D10918" w:rsidRPr="00D10918">
        <w:rPr>
          <w:b/>
          <w:bCs/>
        </w:rPr>
        <w:t xml:space="preserve">SAMETRICA, </w:t>
      </w:r>
      <w:r w:rsidR="00625503" w:rsidRPr="00625503">
        <w:rPr>
          <w:b/>
          <w:bCs/>
        </w:rPr>
        <w:t>Sinzer</w:t>
      </w:r>
      <w:r w:rsidR="00625503">
        <w:rPr>
          <w:b/>
          <w:bCs/>
        </w:rPr>
        <w:t>,</w:t>
      </w:r>
      <w:r w:rsidR="00625503" w:rsidRPr="00625503">
        <w:rPr>
          <w:b/>
          <w:bCs/>
        </w:rPr>
        <w:t xml:space="preserve"> Social Return Intelligence Suite</w:t>
      </w:r>
      <w:r w:rsidR="00625503">
        <w:rPr>
          <w:b/>
          <w:bCs/>
        </w:rPr>
        <w:t>, Efforts to Outcomes.</w:t>
      </w:r>
      <w:r w:rsidR="00625503">
        <w:t xml:space="preserve">  The price point varies – many solutions are directed to investors/funders who invest in these systems or to larger, social service organizations.</w:t>
      </w:r>
    </w:p>
    <w:p w14:paraId="3109C9D6" w14:textId="48FEE024" w:rsidR="00237D14" w:rsidRDefault="00237D14" w:rsidP="008D52CA">
      <w:pPr>
        <w:jc w:val="both"/>
      </w:pPr>
      <w:r>
        <w:t xml:space="preserve">The Common Approach to Impact Measurement is developing an open </w:t>
      </w:r>
      <w:r w:rsidR="00441B44">
        <w:t xml:space="preserve">impact </w:t>
      </w:r>
      <w:r w:rsidRPr="00237D14">
        <w:t>data standard</w:t>
      </w:r>
      <w:r>
        <w:t xml:space="preserve"> that would </w:t>
      </w:r>
      <w:r w:rsidRPr="00237D14">
        <w:t>allow data to be shared, aggregated and compared</w:t>
      </w:r>
      <w:r>
        <w:t xml:space="preserve"> across m</w:t>
      </w:r>
      <w:r w:rsidRPr="00237D14">
        <w:t>ultiple data solution providers</w:t>
      </w:r>
      <w:r w:rsidR="00441B44">
        <w:t xml:space="preserve">.  </w:t>
      </w:r>
      <w:r w:rsidR="00625503">
        <w:t xml:space="preserve"> </w:t>
      </w:r>
    </w:p>
    <w:p w14:paraId="4150C84D" w14:textId="55D73231" w:rsidR="00687674" w:rsidRPr="00687674" w:rsidRDefault="00237D14" w:rsidP="00894EF8">
      <w:pPr>
        <w:pStyle w:val="Heading1"/>
      </w:pPr>
      <w:bookmarkStart w:id="60" w:name="_Toc363127071"/>
      <w:bookmarkStart w:id="61" w:name="_Toc434236902"/>
      <w:bookmarkStart w:id="62" w:name="_Toc29813854"/>
      <w:bookmarkStart w:id="63" w:name="_Toc39308338"/>
      <w:r>
        <w:br w:type="page"/>
      </w:r>
      <w:bookmarkStart w:id="64" w:name="_Toc39512486"/>
      <w:r w:rsidR="005C2991">
        <w:lastRenderedPageBreak/>
        <w:t xml:space="preserve">Step </w:t>
      </w:r>
      <w:r w:rsidR="0036730A">
        <w:t>5</w:t>
      </w:r>
      <w:r w:rsidR="005C2991">
        <w:t xml:space="preserve">:  </w:t>
      </w:r>
      <w:r w:rsidR="00C6567A">
        <w:t>Using and Improving your Snapshot</w:t>
      </w:r>
      <w:bookmarkEnd w:id="60"/>
      <w:bookmarkEnd w:id="61"/>
      <w:bookmarkEnd w:id="62"/>
      <w:bookmarkEnd w:id="63"/>
      <w:bookmarkEnd w:id="64"/>
    </w:p>
    <w:p w14:paraId="760DA4A5" w14:textId="0FD7538D" w:rsidR="00EB2E8A" w:rsidRDefault="00C6567A" w:rsidP="006C2A56">
      <w:pPr>
        <w:jc w:val="both"/>
      </w:pPr>
      <w:r>
        <w:t xml:space="preserve">Once you have an Initial Snapshot, get feedback to ensure the information you present is clear, user friendly, and </w:t>
      </w:r>
      <w:r w:rsidR="00B952B0">
        <w:t>relevant</w:t>
      </w:r>
      <w:r>
        <w:t xml:space="preserve">.  </w:t>
      </w:r>
      <w:r w:rsidR="00B952B0">
        <w:t>Keep in mind that the Snapshot is a tool that can be fine</w:t>
      </w:r>
      <w:r w:rsidR="00441B44">
        <w:t>-</w:t>
      </w:r>
      <w:r w:rsidR="00B952B0">
        <w:t xml:space="preserve">tuned and enhanced over time to reflect changing needs. </w:t>
      </w:r>
      <w:r w:rsidR="00EB2E8A">
        <w:t xml:space="preserve">The important thing is to get a functional Snapshot that can be immediately applied.  </w:t>
      </w:r>
    </w:p>
    <w:p w14:paraId="4A31CDA6" w14:textId="37A6A9AB" w:rsidR="00B952B0" w:rsidRDefault="00B952B0" w:rsidP="006C2A56">
      <w:pPr>
        <w:jc w:val="both"/>
      </w:pPr>
      <w:r>
        <w:t>As an external communications tool, t</w:t>
      </w:r>
      <w:r w:rsidR="00C6567A">
        <w:t xml:space="preserve">he Snapshot is </w:t>
      </w:r>
      <w:r>
        <w:t xml:space="preserve">intended to become a useful document to </w:t>
      </w:r>
      <w:r w:rsidR="00C6567A">
        <w:t>engag</w:t>
      </w:r>
      <w:r>
        <w:t>e</w:t>
      </w:r>
      <w:r w:rsidR="00C6567A">
        <w:t xml:space="preserve"> </w:t>
      </w:r>
      <w:r>
        <w:t>a partner, funder</w:t>
      </w:r>
      <w:r w:rsidR="00441B44">
        <w:t>,</w:t>
      </w:r>
      <w:r>
        <w:t xml:space="preserve"> </w:t>
      </w:r>
      <w:r w:rsidR="00F828DF">
        <w:t>investor</w:t>
      </w:r>
      <w:r w:rsidR="00441B44">
        <w:t xml:space="preserve"> and</w:t>
      </w:r>
      <w:r>
        <w:t xml:space="preserve"> other </w:t>
      </w:r>
      <w:r w:rsidR="00C6567A">
        <w:t>audiences in</w:t>
      </w:r>
      <w:r>
        <w:t xml:space="preserve"> the importance of your </w:t>
      </w:r>
      <w:r w:rsidR="00441B44">
        <w:t xml:space="preserve">work. </w:t>
      </w:r>
      <w:r>
        <w:t xml:space="preserve">  Ideas for </w:t>
      </w:r>
      <w:r w:rsidR="00EB2E8A">
        <w:t>applying the Snapshot</w:t>
      </w:r>
      <w:r>
        <w:t xml:space="preserve"> include:</w:t>
      </w:r>
    </w:p>
    <w:p w14:paraId="1E73F394" w14:textId="77777777" w:rsidR="00B952B0" w:rsidRDefault="00B952B0" w:rsidP="009225F9">
      <w:pPr>
        <w:pStyle w:val="ListParagraph"/>
        <w:numPr>
          <w:ilvl w:val="0"/>
          <w:numId w:val="9"/>
        </w:numPr>
      </w:pPr>
      <w:r>
        <w:t xml:space="preserve">Adding it as an ‘annex or appendix’ to standardized report you may already do for a funder, to showcase more fully the value of the work you do.  </w:t>
      </w:r>
    </w:p>
    <w:p w14:paraId="39270F0E" w14:textId="77777777" w:rsidR="00B952B0" w:rsidRDefault="00B952B0" w:rsidP="009225F9">
      <w:pPr>
        <w:pStyle w:val="ListParagraph"/>
        <w:numPr>
          <w:ilvl w:val="0"/>
          <w:numId w:val="9"/>
        </w:numPr>
      </w:pPr>
      <w:r>
        <w:t>Making it available on your website.</w:t>
      </w:r>
    </w:p>
    <w:p w14:paraId="133DA24E" w14:textId="5A62F8FD" w:rsidR="00B952B0" w:rsidRDefault="00B952B0" w:rsidP="009225F9">
      <w:pPr>
        <w:pStyle w:val="ListParagraph"/>
        <w:numPr>
          <w:ilvl w:val="0"/>
          <w:numId w:val="9"/>
        </w:numPr>
      </w:pPr>
      <w:r>
        <w:t xml:space="preserve">Use it as part of a printed information package. </w:t>
      </w:r>
    </w:p>
    <w:p w14:paraId="6E626CCE" w14:textId="5A5185AF" w:rsidR="00B952B0" w:rsidRDefault="00B952B0" w:rsidP="009225F9">
      <w:pPr>
        <w:pStyle w:val="ListParagraph"/>
        <w:numPr>
          <w:ilvl w:val="0"/>
          <w:numId w:val="9"/>
        </w:numPr>
      </w:pPr>
      <w:r>
        <w:t xml:space="preserve">Using </w:t>
      </w:r>
      <w:r w:rsidR="00EB2E8A">
        <w:t xml:space="preserve">graphical elements of </w:t>
      </w:r>
      <w:r w:rsidR="00D80FA0">
        <w:t>the</w:t>
      </w:r>
      <w:r w:rsidR="00EB2E8A">
        <w:t xml:space="preserve"> </w:t>
      </w:r>
      <w:r w:rsidR="00D80FA0">
        <w:t>S</w:t>
      </w:r>
      <w:r w:rsidR="00EB2E8A">
        <w:t xml:space="preserve">napshot </w:t>
      </w:r>
      <w:r>
        <w:t>in a presentation or pitch.</w:t>
      </w:r>
    </w:p>
    <w:p w14:paraId="451FF7A9" w14:textId="71B373C9" w:rsidR="00C739EE" w:rsidRDefault="00EB2E8A" w:rsidP="009225F9">
      <w:pPr>
        <w:pStyle w:val="ListParagraph"/>
        <w:numPr>
          <w:ilvl w:val="0"/>
          <w:numId w:val="9"/>
        </w:numPr>
      </w:pPr>
      <w:r>
        <w:t>Printing</w:t>
      </w:r>
      <w:r w:rsidR="00B952B0">
        <w:t xml:space="preserve"> a</w:t>
      </w:r>
      <w:r w:rsidR="00441B44">
        <w:t xml:space="preserve"> </w:t>
      </w:r>
      <w:r w:rsidR="00B952B0">
        <w:t>poster</w:t>
      </w:r>
      <w:r>
        <w:t xml:space="preserve"> that can be displayed</w:t>
      </w:r>
      <w:r w:rsidR="00B952B0">
        <w:t xml:space="preserve">. </w:t>
      </w:r>
    </w:p>
    <w:p w14:paraId="2FB9B85D" w14:textId="03ADFF18" w:rsidR="00EB2E8A" w:rsidRDefault="00EB2E8A" w:rsidP="006C2A56">
      <w:pPr>
        <w:jc w:val="both"/>
      </w:pPr>
      <w:r>
        <w:t>As an internal management tool, the Snapshot is intended to become a useful document to engage stakeholders in decision-making. Ideas for applying the Snapshot include:</w:t>
      </w:r>
    </w:p>
    <w:p w14:paraId="025160FD" w14:textId="3451E3F8" w:rsidR="00EB2E8A" w:rsidRDefault="00EB2E8A" w:rsidP="00044CD4">
      <w:pPr>
        <w:pStyle w:val="ListParagraph"/>
        <w:numPr>
          <w:ilvl w:val="0"/>
          <w:numId w:val="10"/>
        </w:numPr>
      </w:pPr>
      <w:r>
        <w:t>Using the Snapshot as a reporting tool to an</w:t>
      </w:r>
      <w:r w:rsidR="00441B44">
        <w:t xml:space="preserve"> executive team, advisory committee </w:t>
      </w:r>
      <w:r>
        <w:t xml:space="preserve">or </w:t>
      </w:r>
      <w:r w:rsidR="00441B44">
        <w:t>b</w:t>
      </w:r>
      <w:r w:rsidR="00D80FA0">
        <w:t>o</w:t>
      </w:r>
      <w:r>
        <w:t>ard</w:t>
      </w:r>
      <w:r w:rsidR="00441B44">
        <w:t xml:space="preserve"> of directors</w:t>
      </w:r>
      <w:r>
        <w:t>. It can help initiate conversations about outcomes</w:t>
      </w:r>
      <w:r w:rsidR="00D80FA0">
        <w:t xml:space="preserve"> and </w:t>
      </w:r>
      <w:r>
        <w:t>what may be driving results</w:t>
      </w:r>
      <w:r w:rsidR="00D80FA0">
        <w:t xml:space="preserve">.  It can also suggest </w:t>
      </w:r>
      <w:r>
        <w:t>where to dig deeper through evaluation</w:t>
      </w:r>
      <w:r w:rsidR="00441B44">
        <w:t xml:space="preserve"> and research</w:t>
      </w:r>
      <w:r w:rsidR="00D80FA0">
        <w:t>.</w:t>
      </w:r>
      <w:r>
        <w:t xml:space="preserve"> </w:t>
      </w:r>
    </w:p>
    <w:p w14:paraId="1FFE8FAC" w14:textId="44F884A5" w:rsidR="00EB2E8A" w:rsidRDefault="00EB2E8A" w:rsidP="00044CD4">
      <w:pPr>
        <w:pStyle w:val="ListParagraph"/>
        <w:numPr>
          <w:ilvl w:val="0"/>
          <w:numId w:val="10"/>
        </w:numPr>
      </w:pPr>
      <w:r>
        <w:t xml:space="preserve">Comparing performance and impact over time.  </w:t>
      </w:r>
      <w:r w:rsidR="00D80FA0">
        <w:t xml:space="preserve">Tracking key measures over time can provide a basis for </w:t>
      </w:r>
      <w:r>
        <w:t>target-setting</w:t>
      </w:r>
      <w:r w:rsidR="00D80FA0">
        <w:t xml:space="preserve"> for objectives</w:t>
      </w:r>
      <w:r>
        <w:t xml:space="preserve">. </w:t>
      </w:r>
    </w:p>
    <w:p w14:paraId="532114CD" w14:textId="2164F50C" w:rsidR="007A230A" w:rsidRDefault="007A230A" w:rsidP="006C2A56">
      <w:pPr>
        <w:jc w:val="both"/>
      </w:pPr>
      <w:r>
        <w:t xml:space="preserve">The </w:t>
      </w:r>
      <w:r w:rsidR="00C80536">
        <w:t>Snapshot</w:t>
      </w:r>
      <w:r>
        <w:t xml:space="preserve"> which you</w:t>
      </w:r>
      <w:r w:rsidR="004C7928">
        <w:t xml:space="preserve"> have</w:t>
      </w:r>
      <w:r>
        <w:t xml:space="preserve"> </w:t>
      </w:r>
      <w:r w:rsidR="00647607">
        <w:t xml:space="preserve">now </w:t>
      </w:r>
      <w:r>
        <w:t>developed is something that you can add to over time</w:t>
      </w:r>
      <w:r w:rsidR="00A423D0">
        <w:t xml:space="preserve">.  In </w:t>
      </w:r>
      <w:r w:rsidR="00B675D6">
        <w:t>developing your Snapshot</w:t>
      </w:r>
      <w:r w:rsidR="00CD00B2">
        <w:t>,</w:t>
      </w:r>
      <w:r w:rsidR="00A423D0">
        <w:t xml:space="preserve"> you </w:t>
      </w:r>
      <w:r w:rsidR="004C7928">
        <w:t>likely</w:t>
      </w:r>
      <w:r w:rsidR="00A423D0">
        <w:t xml:space="preserve"> identified </w:t>
      </w:r>
      <w:r w:rsidR="004C7928">
        <w:t>information</w:t>
      </w:r>
      <w:r w:rsidR="00A423D0">
        <w:t xml:space="preserve"> that you would like to develop</w:t>
      </w:r>
      <w:r w:rsidR="00B906D2">
        <w:t>, but don’t have right now</w:t>
      </w:r>
      <w:r w:rsidR="00A423D0">
        <w:t xml:space="preserve">. </w:t>
      </w:r>
      <w:r w:rsidR="004C7928">
        <w:t xml:space="preserve">In this step, plan out what you would like to do in the future.   It can be useful to think of this in terms of: </w:t>
      </w:r>
    </w:p>
    <w:p w14:paraId="3727ECB7" w14:textId="77777777" w:rsidR="007A230A" w:rsidRDefault="007A230A" w:rsidP="006C2A56">
      <w:pPr>
        <w:numPr>
          <w:ilvl w:val="0"/>
          <w:numId w:val="2"/>
        </w:numPr>
        <w:jc w:val="both"/>
      </w:pPr>
      <w:r>
        <w:rPr>
          <w:b/>
          <w:bCs/>
        </w:rPr>
        <w:t>What is of most benefit to gather</w:t>
      </w:r>
      <w:r w:rsidR="00B906D2">
        <w:rPr>
          <w:b/>
          <w:bCs/>
        </w:rPr>
        <w:t xml:space="preserve"> in the future</w:t>
      </w:r>
      <w:r>
        <w:rPr>
          <w:b/>
          <w:bCs/>
        </w:rPr>
        <w:t>?</w:t>
      </w:r>
      <w:r>
        <w:t xml:space="preserve"> Consider this from the perspective of all stakeholders who defined the information. Are there things that are logical to do first? Are there things that would be nice to have, but are not critical? </w:t>
      </w:r>
    </w:p>
    <w:p w14:paraId="11B10612" w14:textId="75915DAF" w:rsidR="007A230A" w:rsidRDefault="00647607" w:rsidP="006C2A56">
      <w:pPr>
        <w:numPr>
          <w:ilvl w:val="0"/>
          <w:numId w:val="2"/>
        </w:numPr>
        <w:jc w:val="both"/>
      </w:pPr>
      <w:r>
        <w:rPr>
          <w:b/>
          <w:bCs/>
        </w:rPr>
        <w:t>How much e</w:t>
      </w:r>
      <w:r w:rsidR="007A230A">
        <w:rPr>
          <w:b/>
          <w:bCs/>
        </w:rPr>
        <w:t xml:space="preserve">ffort </w:t>
      </w:r>
      <w:r>
        <w:rPr>
          <w:b/>
          <w:bCs/>
        </w:rPr>
        <w:t xml:space="preserve">will it take to </w:t>
      </w:r>
      <w:r w:rsidR="007A230A">
        <w:rPr>
          <w:b/>
          <w:bCs/>
        </w:rPr>
        <w:t xml:space="preserve">develop this </w:t>
      </w:r>
      <w:r>
        <w:rPr>
          <w:b/>
          <w:bCs/>
        </w:rPr>
        <w:t>data</w:t>
      </w:r>
      <w:r w:rsidR="007A230A">
        <w:rPr>
          <w:b/>
          <w:bCs/>
        </w:rPr>
        <w:t xml:space="preserve">? </w:t>
      </w:r>
      <w:r w:rsidR="007A230A">
        <w:t xml:space="preserve">Do you have a mechanism already in place, or can you develop one easily? What are the time and skills required collect, manage, and analyze the information? Will gathering these data </w:t>
      </w:r>
      <w:r w:rsidR="00F76CAB">
        <w:t>be</w:t>
      </w:r>
      <w:r w:rsidR="00441B44">
        <w:t xml:space="preserve"> </w:t>
      </w:r>
      <w:r w:rsidR="007A230A">
        <w:t xml:space="preserve">intrusive by participants? Are there language or literacy challenges? Are you trained in the method, or will you need help from an outside consultant? </w:t>
      </w:r>
    </w:p>
    <w:p w14:paraId="4AC54D5E" w14:textId="77777777" w:rsidR="006C2A56" w:rsidRDefault="006C2A56">
      <w:pPr>
        <w:spacing w:after="0" w:line="240" w:lineRule="auto"/>
      </w:pPr>
      <w:r>
        <w:br w:type="page"/>
      </w:r>
    </w:p>
    <w:p w14:paraId="4F428EFE" w14:textId="57434545" w:rsidR="004C7928" w:rsidRPr="002240ED" w:rsidRDefault="004C7928" w:rsidP="004C7928">
      <w:pPr>
        <w:ind w:left="360"/>
      </w:pPr>
      <w:r>
        <w:lastRenderedPageBreak/>
        <w:t>The following grid can help you prioritize</w:t>
      </w:r>
      <w:r w:rsidR="00441B44">
        <w:t xml:space="preserve">. </w:t>
      </w:r>
    </w:p>
    <w:tbl>
      <w:tblPr>
        <w:tblW w:w="6498" w:type="dxa"/>
        <w:tblInd w:w="612" w:type="dxa"/>
        <w:tblLayout w:type="fixed"/>
        <w:tblLook w:val="01E0" w:firstRow="1" w:lastRow="1" w:firstColumn="1" w:lastColumn="1" w:noHBand="0" w:noVBand="0"/>
      </w:tblPr>
      <w:tblGrid>
        <w:gridCol w:w="1638"/>
        <w:gridCol w:w="1170"/>
        <w:gridCol w:w="1170"/>
        <w:gridCol w:w="1170"/>
        <w:gridCol w:w="1350"/>
      </w:tblGrid>
      <w:tr w:rsidR="00E752A3" w:rsidRPr="00E752A3" w14:paraId="45A4643E" w14:textId="77777777" w:rsidTr="00687674">
        <w:tc>
          <w:tcPr>
            <w:tcW w:w="1638" w:type="dxa"/>
            <w:shd w:val="clear" w:color="auto" w:fill="FFFFFF" w:themeFill="background1"/>
          </w:tcPr>
          <w:p w14:paraId="477497CA" w14:textId="77777777" w:rsidR="004C7928" w:rsidRPr="00E752A3" w:rsidRDefault="004C7928" w:rsidP="00437A76">
            <w:pPr>
              <w:pStyle w:val="boxnospace"/>
              <w:rPr>
                <w:color w:val="000000" w:themeColor="text1"/>
              </w:rPr>
            </w:pPr>
          </w:p>
        </w:tc>
        <w:tc>
          <w:tcPr>
            <w:tcW w:w="1170" w:type="dxa"/>
            <w:shd w:val="clear" w:color="auto" w:fill="FFFFFF" w:themeFill="background1"/>
          </w:tcPr>
          <w:p w14:paraId="5EF00157" w14:textId="77777777" w:rsidR="004C7928" w:rsidRPr="00687674" w:rsidRDefault="004C7928" w:rsidP="00437A76">
            <w:pPr>
              <w:pStyle w:val="boxnospace"/>
              <w:rPr>
                <w:color w:val="auto"/>
              </w:rPr>
            </w:pPr>
          </w:p>
        </w:tc>
        <w:tc>
          <w:tcPr>
            <w:tcW w:w="3690" w:type="dxa"/>
            <w:gridSpan w:val="3"/>
            <w:tcBorders>
              <w:bottom w:val="single" w:sz="4" w:space="0" w:color="A6A6A6" w:themeColor="background1" w:themeShade="A6"/>
            </w:tcBorders>
            <w:shd w:val="clear" w:color="auto" w:fill="FFFFFF" w:themeFill="background1"/>
          </w:tcPr>
          <w:p w14:paraId="38704218" w14:textId="77777777" w:rsidR="004C7928" w:rsidRPr="00687674" w:rsidRDefault="004C7928" w:rsidP="00437A76">
            <w:pPr>
              <w:pStyle w:val="boxnospace"/>
              <w:rPr>
                <w:color w:val="auto"/>
              </w:rPr>
            </w:pPr>
            <w:r w:rsidRPr="00687674">
              <w:rPr>
                <w:color w:val="auto"/>
              </w:rPr>
              <w:t>Collection Challenge</w:t>
            </w:r>
          </w:p>
        </w:tc>
      </w:tr>
      <w:tr w:rsidR="00E752A3" w:rsidRPr="00E752A3" w14:paraId="0D618112" w14:textId="77777777" w:rsidTr="00687674">
        <w:tc>
          <w:tcPr>
            <w:tcW w:w="1638" w:type="dxa"/>
            <w:vMerge w:val="restart"/>
            <w:shd w:val="clear" w:color="auto" w:fill="FFFFFF" w:themeFill="background1"/>
            <w:vAlign w:val="center"/>
          </w:tcPr>
          <w:p w14:paraId="4EA669FA" w14:textId="77777777" w:rsidR="004C7928" w:rsidRPr="00E752A3" w:rsidRDefault="004C7928" w:rsidP="00437A76">
            <w:pPr>
              <w:pStyle w:val="boxnospace"/>
              <w:jc w:val="center"/>
              <w:rPr>
                <w:color w:val="000000" w:themeColor="text1"/>
              </w:rPr>
            </w:pPr>
            <w:r w:rsidRPr="00687674">
              <w:rPr>
                <w:color w:val="auto"/>
              </w:rPr>
              <w:t>Importance of Information</w:t>
            </w:r>
          </w:p>
        </w:tc>
        <w:tc>
          <w:tcPr>
            <w:tcW w:w="1170" w:type="dxa"/>
            <w:tcBorders>
              <w:bottom w:val="single" w:sz="4" w:space="0" w:color="A6A6A6" w:themeColor="background1" w:themeShade="A6"/>
              <w:right w:val="single" w:sz="4" w:space="0" w:color="A6A6A6" w:themeColor="background1" w:themeShade="A6"/>
            </w:tcBorders>
            <w:shd w:val="clear" w:color="auto" w:fill="FFFFFF" w:themeFill="background1"/>
          </w:tcPr>
          <w:p w14:paraId="613C7249" w14:textId="77777777" w:rsidR="004C7928" w:rsidRPr="00E752A3" w:rsidRDefault="004C7928" w:rsidP="00437A76">
            <w:pPr>
              <w:pStyle w:val="boxnospace"/>
              <w:rPr>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6F94BE2" w14:textId="77777777" w:rsidR="004C7928" w:rsidRPr="00E752A3" w:rsidRDefault="004C7928" w:rsidP="00437A76">
            <w:pPr>
              <w:pStyle w:val="boxnospace"/>
              <w:rPr>
                <w:color w:val="000000" w:themeColor="text1"/>
              </w:rPr>
            </w:pPr>
            <w:r w:rsidRPr="00E752A3">
              <w:rPr>
                <w:color w:val="000000" w:themeColor="text1"/>
              </w:rPr>
              <w:t>Easy</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4E1167D" w14:textId="77777777" w:rsidR="004C7928" w:rsidRPr="00E752A3" w:rsidRDefault="004C7928" w:rsidP="00437A76">
            <w:pPr>
              <w:pStyle w:val="boxnospace"/>
              <w:rPr>
                <w:color w:val="000000" w:themeColor="text1"/>
              </w:rPr>
            </w:pPr>
            <w:r w:rsidRPr="00E752A3">
              <w:rPr>
                <w:color w:val="000000" w:themeColor="text1"/>
              </w:rPr>
              <w:t>Feasible</w:t>
            </w: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A2876C7" w14:textId="77777777" w:rsidR="004C7928" w:rsidRPr="00E752A3" w:rsidRDefault="004C7928" w:rsidP="00437A76">
            <w:pPr>
              <w:pStyle w:val="boxnospace"/>
              <w:rPr>
                <w:color w:val="000000" w:themeColor="text1"/>
              </w:rPr>
            </w:pPr>
            <w:r w:rsidRPr="00E752A3">
              <w:rPr>
                <w:color w:val="000000" w:themeColor="text1"/>
              </w:rPr>
              <w:t>Difficult</w:t>
            </w:r>
          </w:p>
        </w:tc>
      </w:tr>
      <w:tr w:rsidR="00E752A3" w:rsidRPr="00E752A3" w14:paraId="113B94AA" w14:textId="77777777" w:rsidTr="00687674">
        <w:tc>
          <w:tcPr>
            <w:tcW w:w="1638" w:type="dxa"/>
            <w:vMerge/>
            <w:tcBorders>
              <w:right w:val="single" w:sz="4" w:space="0" w:color="A6A6A6" w:themeColor="background1" w:themeShade="A6"/>
            </w:tcBorders>
            <w:shd w:val="clear" w:color="auto" w:fill="FFFFFF" w:themeFill="background1"/>
            <w:vAlign w:val="center"/>
          </w:tcPr>
          <w:p w14:paraId="70A13BAB" w14:textId="77777777" w:rsidR="004C7928" w:rsidRPr="00E752A3" w:rsidRDefault="004C7928" w:rsidP="00437A76">
            <w:pPr>
              <w:pStyle w:val="boxnospace"/>
              <w:rPr>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47B0ECC" w14:textId="77777777" w:rsidR="004C7928" w:rsidRPr="00E752A3" w:rsidRDefault="004C7928" w:rsidP="00437A76">
            <w:pPr>
              <w:pStyle w:val="boxnospace"/>
              <w:rPr>
                <w:color w:val="000000" w:themeColor="text1"/>
              </w:rPr>
            </w:pPr>
            <w:r w:rsidRPr="00E752A3">
              <w:rPr>
                <w:color w:val="000000" w:themeColor="text1"/>
              </w:rPr>
              <w:t>High</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2FF395BB" w14:textId="77777777" w:rsidR="004C7928" w:rsidRPr="00E752A3" w:rsidRDefault="004C7928" w:rsidP="00437A76">
            <w:pPr>
              <w:pStyle w:val="boxnospace"/>
              <w:jc w:val="center"/>
              <w:rPr>
                <w:color w:val="000000" w:themeColor="text1"/>
              </w:rPr>
            </w:pPr>
            <w:r w:rsidRPr="00E752A3">
              <w:rPr>
                <w:color w:val="000000" w:themeColor="text1"/>
              </w:rPr>
              <w:t>3</w:t>
            </w:r>
          </w:p>
          <w:p w14:paraId="2EC3F6E2" w14:textId="77777777" w:rsidR="004C7928" w:rsidRPr="00E752A3" w:rsidRDefault="004C7928" w:rsidP="00437A76">
            <w:pPr>
              <w:pStyle w:val="boxnospace"/>
              <w:jc w:val="center"/>
              <w:rPr>
                <w:color w:val="000000" w:themeColor="text1"/>
              </w:rPr>
            </w:pPr>
            <w:r w:rsidRPr="00E752A3">
              <w:rPr>
                <w:color w:val="000000" w:themeColor="text1"/>
              </w:rPr>
              <w:t>Definitely Collect</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2EE30EAD" w14:textId="77777777" w:rsidR="004C7928" w:rsidRPr="00E752A3" w:rsidRDefault="004C7928" w:rsidP="00437A76">
            <w:pPr>
              <w:pStyle w:val="boxnospace"/>
              <w:jc w:val="center"/>
              <w:rPr>
                <w:color w:val="000000" w:themeColor="text1"/>
              </w:rPr>
            </w:pPr>
            <w:r w:rsidRPr="00E752A3">
              <w:rPr>
                <w:color w:val="000000" w:themeColor="text1"/>
              </w:rPr>
              <w:t>2</w:t>
            </w:r>
          </w:p>
          <w:p w14:paraId="57B6BCC4" w14:textId="77777777" w:rsidR="004C7928" w:rsidRPr="00E752A3" w:rsidRDefault="004C7928" w:rsidP="00437A76">
            <w:pPr>
              <w:pStyle w:val="boxnospace"/>
              <w:jc w:val="center"/>
              <w:rPr>
                <w:color w:val="000000" w:themeColor="text1"/>
              </w:rPr>
            </w:pPr>
            <w:r w:rsidRPr="00E752A3">
              <w:rPr>
                <w:color w:val="000000" w:themeColor="text1"/>
              </w:rPr>
              <w:t>Worth Collecting</w:t>
            </w: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187494B4" w14:textId="77777777" w:rsidR="004C7928" w:rsidRPr="00E752A3" w:rsidRDefault="004C7928" w:rsidP="00437A76">
            <w:pPr>
              <w:pStyle w:val="boxnospace"/>
              <w:jc w:val="center"/>
              <w:rPr>
                <w:color w:val="000000" w:themeColor="text1"/>
              </w:rPr>
            </w:pPr>
            <w:r w:rsidRPr="00E752A3">
              <w:rPr>
                <w:color w:val="000000" w:themeColor="text1"/>
              </w:rPr>
              <w:t>2</w:t>
            </w:r>
          </w:p>
          <w:p w14:paraId="4B798DA3" w14:textId="77777777" w:rsidR="004C7928" w:rsidRPr="00E752A3" w:rsidRDefault="004C7928" w:rsidP="00437A76">
            <w:pPr>
              <w:pStyle w:val="boxnospace"/>
              <w:jc w:val="center"/>
              <w:rPr>
                <w:color w:val="000000" w:themeColor="text1"/>
              </w:rPr>
            </w:pPr>
            <w:r w:rsidRPr="00E752A3">
              <w:rPr>
                <w:color w:val="000000" w:themeColor="text1"/>
              </w:rPr>
              <w:t>Consider an Alternative</w:t>
            </w:r>
          </w:p>
        </w:tc>
      </w:tr>
      <w:tr w:rsidR="00E752A3" w:rsidRPr="00E752A3" w14:paraId="0F10B745" w14:textId="77777777" w:rsidTr="00687674">
        <w:tc>
          <w:tcPr>
            <w:tcW w:w="1638" w:type="dxa"/>
            <w:vMerge/>
            <w:tcBorders>
              <w:right w:val="single" w:sz="4" w:space="0" w:color="A6A6A6" w:themeColor="background1" w:themeShade="A6"/>
            </w:tcBorders>
            <w:shd w:val="clear" w:color="auto" w:fill="FFFFFF" w:themeFill="background1"/>
            <w:vAlign w:val="center"/>
          </w:tcPr>
          <w:p w14:paraId="35C2E732" w14:textId="77777777" w:rsidR="004C7928" w:rsidRPr="00E752A3" w:rsidRDefault="004C7928" w:rsidP="00437A76">
            <w:pPr>
              <w:pStyle w:val="boxnospace"/>
              <w:rPr>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2C2DCD" w14:textId="77777777" w:rsidR="004C7928" w:rsidRPr="00E752A3" w:rsidRDefault="004C7928" w:rsidP="00437A76">
            <w:pPr>
              <w:pStyle w:val="boxnospace"/>
              <w:rPr>
                <w:color w:val="000000" w:themeColor="text1"/>
              </w:rPr>
            </w:pPr>
            <w:r w:rsidRPr="00E752A3">
              <w:rPr>
                <w:color w:val="000000" w:themeColor="text1"/>
              </w:rPr>
              <w:t>Medium</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66E5D3A2" w14:textId="77777777" w:rsidR="004C7928" w:rsidRPr="00E752A3" w:rsidRDefault="004C7928" w:rsidP="00437A76">
            <w:pPr>
              <w:pStyle w:val="boxnospace"/>
              <w:jc w:val="center"/>
              <w:rPr>
                <w:color w:val="000000" w:themeColor="text1"/>
              </w:rPr>
            </w:pPr>
            <w:r w:rsidRPr="00E752A3">
              <w:rPr>
                <w:color w:val="000000" w:themeColor="text1"/>
              </w:rPr>
              <w:t>2</w:t>
            </w:r>
          </w:p>
          <w:p w14:paraId="19F4D69B" w14:textId="77777777" w:rsidR="004C7928" w:rsidRPr="00E752A3" w:rsidRDefault="004C7928" w:rsidP="00437A76">
            <w:pPr>
              <w:pStyle w:val="boxnospace"/>
              <w:jc w:val="center"/>
              <w:rPr>
                <w:color w:val="000000" w:themeColor="text1"/>
              </w:rPr>
            </w:pPr>
            <w:r w:rsidRPr="00E752A3">
              <w:rPr>
                <w:color w:val="000000" w:themeColor="text1"/>
              </w:rPr>
              <w:t>Worth</w:t>
            </w:r>
          </w:p>
          <w:p w14:paraId="60D9A93C" w14:textId="77777777" w:rsidR="004C7928" w:rsidRPr="00E752A3" w:rsidRDefault="004C7928" w:rsidP="00437A76">
            <w:pPr>
              <w:pStyle w:val="boxnospace"/>
              <w:jc w:val="center"/>
              <w:rPr>
                <w:color w:val="000000" w:themeColor="text1"/>
              </w:rPr>
            </w:pPr>
            <w:r w:rsidRPr="00E752A3">
              <w:rPr>
                <w:color w:val="000000" w:themeColor="text1"/>
              </w:rPr>
              <w:t>Collecting</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193E5417" w14:textId="77777777" w:rsidR="004C7928" w:rsidRPr="00E752A3" w:rsidRDefault="004C7928" w:rsidP="00437A76">
            <w:pPr>
              <w:pStyle w:val="boxnospace"/>
              <w:jc w:val="center"/>
              <w:rPr>
                <w:color w:val="000000" w:themeColor="text1"/>
              </w:rPr>
            </w:pPr>
            <w:r w:rsidRPr="00E752A3">
              <w:rPr>
                <w:color w:val="000000" w:themeColor="text1"/>
              </w:rPr>
              <w:t>1</w:t>
            </w:r>
          </w:p>
          <w:p w14:paraId="072CC269" w14:textId="77777777" w:rsidR="004C7928" w:rsidRPr="00E752A3" w:rsidRDefault="004C7928" w:rsidP="00437A76">
            <w:pPr>
              <w:pStyle w:val="boxnospace"/>
              <w:jc w:val="center"/>
              <w:rPr>
                <w:color w:val="000000" w:themeColor="text1"/>
              </w:rPr>
            </w:pPr>
            <w:r w:rsidRPr="00E752A3">
              <w:rPr>
                <w:color w:val="000000" w:themeColor="text1"/>
              </w:rPr>
              <w:t>Collect if have time</w:t>
            </w: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5B2AF7A1" w14:textId="77777777" w:rsidR="004C7928" w:rsidRPr="00E752A3" w:rsidRDefault="004C7928" w:rsidP="00437A76">
            <w:pPr>
              <w:pStyle w:val="boxnospace"/>
              <w:jc w:val="center"/>
              <w:rPr>
                <w:color w:val="000000" w:themeColor="text1"/>
              </w:rPr>
            </w:pPr>
            <w:r w:rsidRPr="00E752A3">
              <w:rPr>
                <w:color w:val="000000" w:themeColor="text1"/>
              </w:rPr>
              <w:t>1</w:t>
            </w:r>
          </w:p>
          <w:p w14:paraId="1A6AD241" w14:textId="77777777" w:rsidR="004C7928" w:rsidRPr="00E752A3" w:rsidRDefault="004C7928" w:rsidP="00437A76">
            <w:pPr>
              <w:pStyle w:val="boxnospace"/>
              <w:jc w:val="center"/>
              <w:rPr>
                <w:color w:val="000000" w:themeColor="text1"/>
              </w:rPr>
            </w:pPr>
            <w:r w:rsidRPr="00E752A3">
              <w:rPr>
                <w:color w:val="000000" w:themeColor="text1"/>
              </w:rPr>
              <w:t>Collect if have time</w:t>
            </w:r>
          </w:p>
        </w:tc>
      </w:tr>
      <w:tr w:rsidR="00E752A3" w:rsidRPr="00E752A3" w14:paraId="511EEADD" w14:textId="77777777" w:rsidTr="00687674">
        <w:tc>
          <w:tcPr>
            <w:tcW w:w="1638" w:type="dxa"/>
            <w:tcBorders>
              <w:right w:val="single" w:sz="4" w:space="0" w:color="A6A6A6" w:themeColor="background1" w:themeShade="A6"/>
            </w:tcBorders>
            <w:shd w:val="clear" w:color="auto" w:fill="FFFFFF" w:themeFill="background1"/>
            <w:vAlign w:val="center"/>
          </w:tcPr>
          <w:p w14:paraId="0F5399A0" w14:textId="77777777" w:rsidR="004C7928" w:rsidRPr="00E752A3" w:rsidRDefault="004C7928" w:rsidP="00437A76">
            <w:pPr>
              <w:pStyle w:val="boxnospace"/>
              <w:rPr>
                <w:color w:val="000000" w:themeColor="text1"/>
              </w:rPr>
            </w:pP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5395483" w14:textId="77777777" w:rsidR="004C7928" w:rsidRPr="00E752A3" w:rsidRDefault="004C7928" w:rsidP="00437A76">
            <w:pPr>
              <w:pStyle w:val="boxnospace"/>
              <w:rPr>
                <w:color w:val="000000" w:themeColor="text1"/>
              </w:rPr>
            </w:pPr>
            <w:r w:rsidRPr="00E752A3">
              <w:rPr>
                <w:color w:val="000000" w:themeColor="text1"/>
              </w:rPr>
              <w:t>Low</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536BE0B5" w14:textId="77777777" w:rsidR="004C7928" w:rsidRPr="00E752A3" w:rsidRDefault="004C7928" w:rsidP="00437A76">
            <w:pPr>
              <w:pStyle w:val="boxnospace"/>
              <w:jc w:val="center"/>
              <w:rPr>
                <w:color w:val="000000" w:themeColor="text1"/>
              </w:rPr>
            </w:pPr>
            <w:r w:rsidRPr="00E752A3">
              <w:rPr>
                <w:color w:val="000000" w:themeColor="text1"/>
              </w:rPr>
              <w:t>1</w:t>
            </w:r>
          </w:p>
          <w:p w14:paraId="6C9865A7" w14:textId="77777777" w:rsidR="004C7928" w:rsidRPr="00E752A3" w:rsidRDefault="004C7928" w:rsidP="00437A76">
            <w:pPr>
              <w:pStyle w:val="boxnospace"/>
              <w:jc w:val="center"/>
              <w:rPr>
                <w:color w:val="000000" w:themeColor="text1"/>
              </w:rPr>
            </w:pPr>
            <w:r w:rsidRPr="00E752A3">
              <w:rPr>
                <w:color w:val="000000" w:themeColor="text1"/>
              </w:rPr>
              <w:t>Collect if have time</w:t>
            </w:r>
          </w:p>
        </w:tc>
        <w:tc>
          <w:tcPr>
            <w:tcW w:w="11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2D80B912" w14:textId="77777777" w:rsidR="004C7928" w:rsidRPr="00E752A3" w:rsidRDefault="004C7928" w:rsidP="00437A76">
            <w:pPr>
              <w:pStyle w:val="boxnospace"/>
              <w:jc w:val="center"/>
              <w:rPr>
                <w:color w:val="000000" w:themeColor="text1"/>
              </w:rPr>
            </w:pPr>
            <w:r w:rsidRPr="00E752A3">
              <w:rPr>
                <w:color w:val="000000" w:themeColor="text1"/>
              </w:rPr>
              <w:t>1</w:t>
            </w:r>
          </w:p>
          <w:p w14:paraId="3E48B5B1" w14:textId="77777777" w:rsidR="004C7928" w:rsidRPr="00E752A3" w:rsidRDefault="004C7928" w:rsidP="00437A76">
            <w:pPr>
              <w:pStyle w:val="boxnospace"/>
              <w:jc w:val="center"/>
              <w:rPr>
                <w:color w:val="000000" w:themeColor="text1"/>
              </w:rPr>
            </w:pPr>
            <w:r w:rsidRPr="00E752A3">
              <w:rPr>
                <w:color w:val="000000" w:themeColor="text1"/>
              </w:rPr>
              <w:t>Collect if have time</w:t>
            </w: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066F0C17" w14:textId="77777777" w:rsidR="004C7928" w:rsidRPr="00E752A3" w:rsidRDefault="004C7928" w:rsidP="00437A76">
            <w:pPr>
              <w:pStyle w:val="boxnospace"/>
              <w:jc w:val="center"/>
              <w:rPr>
                <w:color w:val="000000" w:themeColor="text1"/>
              </w:rPr>
            </w:pPr>
            <w:r w:rsidRPr="00E752A3">
              <w:rPr>
                <w:color w:val="000000" w:themeColor="text1"/>
              </w:rPr>
              <w:t>0</w:t>
            </w:r>
          </w:p>
          <w:p w14:paraId="6D2F7817" w14:textId="77777777" w:rsidR="004C7928" w:rsidRPr="00E752A3" w:rsidRDefault="004C7928" w:rsidP="00437A76">
            <w:pPr>
              <w:pStyle w:val="boxnospace"/>
              <w:jc w:val="center"/>
              <w:rPr>
                <w:color w:val="000000" w:themeColor="text1"/>
              </w:rPr>
            </w:pPr>
            <w:r w:rsidRPr="00E752A3">
              <w:rPr>
                <w:color w:val="000000" w:themeColor="text1"/>
              </w:rPr>
              <w:t>Ignore</w:t>
            </w:r>
          </w:p>
        </w:tc>
      </w:tr>
    </w:tbl>
    <w:p w14:paraId="29EE131F" w14:textId="77777777" w:rsidR="00352633" w:rsidRDefault="00352633" w:rsidP="004C7928">
      <w:pPr>
        <w:ind w:left="360"/>
      </w:pPr>
    </w:p>
    <w:p w14:paraId="2A24F854" w14:textId="4DB80722" w:rsidR="004C7928" w:rsidRDefault="00352633" w:rsidP="006C2A56">
      <w:pPr>
        <w:ind w:left="360"/>
        <w:jc w:val="both"/>
      </w:pPr>
      <w:r w:rsidRPr="00352633">
        <w:t xml:space="preserve">Use Worksheet </w:t>
      </w:r>
      <w:r>
        <w:t>D</w:t>
      </w:r>
      <w:r w:rsidRPr="00352633">
        <w:t xml:space="preserve"> to plan out how you can develop additional data and evidence that will strengthen your Snapshot.</w:t>
      </w:r>
      <w:r>
        <w:t xml:space="preserve">   </w:t>
      </w:r>
    </w:p>
    <w:p w14:paraId="67577266" w14:textId="4FB71604" w:rsidR="00A423D0" w:rsidRDefault="006C2A56" w:rsidP="006C2A56">
      <w:r>
        <w:t xml:space="preserve">For more guidance on improving data collection, see the Demonstrating Value activity guide, </w:t>
      </w:r>
      <w:r>
        <w:rPr>
          <w:b/>
          <w:bCs/>
        </w:rPr>
        <w:t xml:space="preserve">Performance and Impact Measurement </w:t>
      </w:r>
      <w:r>
        <w:t xml:space="preserve">which can be found at: </w:t>
      </w:r>
      <w:hyperlink r:id="rId48" w:history="1">
        <w:r w:rsidR="00F50188" w:rsidRPr="00E134EE">
          <w:rPr>
            <w:rStyle w:val="Hyperlink"/>
          </w:rPr>
          <w:t>www.demonstratingvalue.org</w:t>
        </w:r>
      </w:hyperlink>
      <w:r w:rsidR="00F50188">
        <w:rPr>
          <w:rStyle w:val="Hyperlink"/>
        </w:rPr>
        <w:t>.</w:t>
      </w:r>
    </w:p>
    <w:p w14:paraId="4FA8EC42" w14:textId="77777777" w:rsidR="00894EF8" w:rsidRDefault="00894EF8" w:rsidP="006C2A56"/>
    <w:p w14:paraId="119C2D3B" w14:textId="77777777" w:rsidR="00412A7C" w:rsidRDefault="00412A7C">
      <w:pPr>
        <w:spacing w:after="0" w:line="240" w:lineRule="auto"/>
        <w:rPr>
          <w:rFonts w:ascii="Candara" w:eastAsia="Times New Roman" w:hAnsi="Candara"/>
          <w:b/>
          <w:bCs/>
          <w:color w:val="28327C"/>
          <w:kern w:val="32"/>
          <w:sz w:val="36"/>
          <w:szCs w:val="28"/>
        </w:rPr>
      </w:pPr>
      <w:r>
        <w:br w:type="page"/>
      </w:r>
    </w:p>
    <w:p w14:paraId="575FFE70" w14:textId="27ED7556" w:rsidR="00412A7C" w:rsidRDefault="00412A7C" w:rsidP="00412A7C">
      <w:pPr>
        <w:pStyle w:val="ColorfulList-Accent11"/>
        <w:ind w:left="0"/>
        <w:rPr>
          <w:rStyle w:val="IntenseEmphasis"/>
          <w:rFonts w:ascii="Candara" w:hAnsi="Candara"/>
          <w:sz w:val="32"/>
        </w:rPr>
        <w:sectPr w:rsidR="00412A7C" w:rsidSect="006C2A56">
          <w:pgSz w:w="12242" w:h="15842"/>
          <w:pgMar w:top="1440" w:right="1526" w:bottom="1440" w:left="1440" w:header="288" w:footer="0" w:gutter="0"/>
          <w:cols w:space="720"/>
        </w:sectPr>
      </w:pPr>
    </w:p>
    <w:p w14:paraId="6DB906D0" w14:textId="6CA4438B" w:rsidR="00412A7C" w:rsidRDefault="00A84B49" w:rsidP="003A0EB4">
      <w:pPr>
        <w:pStyle w:val="Heading3"/>
        <w:rPr>
          <w:rFonts w:ascii="Candara" w:hAnsi="Candara"/>
          <w:sz w:val="36"/>
        </w:rPr>
      </w:pPr>
      <w:bookmarkStart w:id="65" w:name="_Toc434239586"/>
      <w:bookmarkStart w:id="66" w:name="_Toc29813855"/>
      <w:bookmarkStart w:id="67" w:name="_Toc39308339"/>
      <w:bookmarkStart w:id="68" w:name="_Toc434236900"/>
      <w:bookmarkStart w:id="69" w:name="_Toc363127068"/>
      <w:bookmarkStart w:id="70" w:name="_Toc363127069"/>
      <w:r w:rsidRPr="00A84B49">
        <w:rPr>
          <w:rStyle w:val="EndnoteReference"/>
          <w:rFonts w:asciiTheme="majorHAnsi" w:hAnsiTheme="majorHAnsi" w:cstheme="majorHAnsi"/>
          <w:noProof/>
          <w:sz w:val="22"/>
          <w:szCs w:val="22"/>
        </w:rPr>
        <w:lastRenderedPageBreak/>
        <w:drawing>
          <wp:anchor distT="0" distB="0" distL="114300" distR="114300" simplePos="0" relativeHeight="251737600" behindDoc="0" locked="0" layoutInCell="1" allowOverlap="1" wp14:anchorId="2490AF68" wp14:editId="6BA16826">
            <wp:simplePos x="0" y="0"/>
            <wp:positionH relativeFrom="column">
              <wp:posOffset>8253628</wp:posOffset>
            </wp:positionH>
            <wp:positionV relativeFrom="paragraph">
              <wp:posOffset>36144</wp:posOffset>
            </wp:positionV>
            <wp:extent cx="457200" cy="4445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rsidR="00412A7C">
        <w:t>W</w:t>
      </w:r>
      <w:r w:rsidR="00314330">
        <w:t>ORKSHEET</w:t>
      </w:r>
      <w:r w:rsidR="00412A7C">
        <w:t xml:space="preserve"> </w:t>
      </w:r>
      <w:r w:rsidR="00314330">
        <w:t>D</w:t>
      </w:r>
      <w:r w:rsidR="00412A7C">
        <w:t xml:space="preserve">:  </w:t>
      </w:r>
      <w:bookmarkEnd w:id="65"/>
      <w:r w:rsidR="00412A7C">
        <w:t>Data Development Plan</w:t>
      </w:r>
      <w:bookmarkEnd w:id="66"/>
      <w:bookmarkEnd w:id="67"/>
    </w:p>
    <w:p w14:paraId="18B0F139" w14:textId="1C505E3B" w:rsidR="00412A7C" w:rsidRPr="003A0EB4" w:rsidRDefault="00EB76CF" w:rsidP="003A0EB4">
      <w:pPr>
        <w:pStyle w:val="ListParagraph"/>
        <w:ind w:left="0"/>
        <w:rPr>
          <w:rStyle w:val="IntenseEmphasis"/>
          <w:rFonts w:ascii="Calibri Light" w:hAnsi="Calibri Light" w:cs="Calibri Light"/>
          <w:sz w:val="22"/>
          <w:szCs w:val="22"/>
        </w:rPr>
      </w:pPr>
      <w:r w:rsidRPr="003A0EB4">
        <w:rPr>
          <w:rStyle w:val="IntenseEmphasis"/>
          <w:rFonts w:ascii="Calibri Light" w:hAnsi="Calibri Light" w:cs="Calibri Light"/>
          <w:sz w:val="22"/>
          <w:szCs w:val="22"/>
        </w:rPr>
        <w:t>1</w:t>
      </w:r>
      <w:r w:rsidR="00412A7C" w:rsidRPr="003A0EB4">
        <w:rPr>
          <w:rStyle w:val="IntenseEmphasis"/>
          <w:rFonts w:ascii="Calibri Light" w:hAnsi="Calibri Light" w:cs="Calibri Light"/>
          <w:sz w:val="22"/>
          <w:szCs w:val="22"/>
        </w:rPr>
        <w:t xml:space="preserve">)  </w:t>
      </w:r>
      <w:r w:rsidRPr="003A0EB4">
        <w:rPr>
          <w:rStyle w:val="IntenseEmphasis"/>
          <w:rFonts w:ascii="Calibri Light" w:hAnsi="Calibri Light" w:cs="Calibri Light"/>
          <w:sz w:val="22"/>
          <w:szCs w:val="22"/>
        </w:rPr>
        <w:t>Document</w:t>
      </w:r>
      <w:r w:rsidR="00412A7C" w:rsidRPr="003A0EB4">
        <w:rPr>
          <w:rStyle w:val="IntenseEmphasis"/>
          <w:rFonts w:ascii="Calibri Light" w:hAnsi="Calibri Light" w:cs="Calibri Light"/>
          <w:sz w:val="22"/>
          <w:szCs w:val="22"/>
        </w:rPr>
        <w:t xml:space="preserve"> your information sources  </w:t>
      </w:r>
    </w:p>
    <w:bookmarkEnd w:id="68"/>
    <w:bookmarkEnd w:id="69"/>
    <w:p w14:paraId="5722C5B6" w14:textId="1DB769CE" w:rsidR="00412A7C" w:rsidRPr="003A0EB4" w:rsidRDefault="00EB76CF" w:rsidP="00412A7C">
      <w:pPr>
        <w:rPr>
          <w:rFonts w:ascii="Calibri Light" w:hAnsi="Calibri Light" w:cs="Calibri Light"/>
          <w:sz w:val="22"/>
          <w:szCs w:val="22"/>
        </w:rPr>
      </w:pPr>
      <w:r w:rsidRPr="003A0EB4">
        <w:rPr>
          <w:rFonts w:ascii="Calibri Light" w:hAnsi="Calibri Light" w:cs="Calibri Light"/>
          <w:sz w:val="22"/>
          <w:szCs w:val="22"/>
        </w:rPr>
        <w:t xml:space="preserve">Document the </w:t>
      </w:r>
      <w:r w:rsidR="00441B44">
        <w:rPr>
          <w:rFonts w:ascii="Calibri Light" w:hAnsi="Calibri Light" w:cs="Calibri Light"/>
          <w:sz w:val="22"/>
          <w:szCs w:val="22"/>
        </w:rPr>
        <w:t xml:space="preserve">performance measures (and other </w:t>
      </w:r>
      <w:r w:rsidRPr="003A0EB4">
        <w:rPr>
          <w:rFonts w:ascii="Calibri Light" w:hAnsi="Calibri Light" w:cs="Calibri Light"/>
          <w:sz w:val="22"/>
          <w:szCs w:val="22"/>
        </w:rPr>
        <w:t>evidence</w:t>
      </w:r>
      <w:r w:rsidR="00441B44">
        <w:rPr>
          <w:rFonts w:ascii="Calibri Light" w:hAnsi="Calibri Light" w:cs="Calibri Light"/>
          <w:sz w:val="22"/>
          <w:szCs w:val="22"/>
        </w:rPr>
        <w:t>)</w:t>
      </w:r>
      <w:r w:rsidRPr="003A0EB4">
        <w:rPr>
          <w:rFonts w:ascii="Calibri Light" w:hAnsi="Calibri Light" w:cs="Calibri Light"/>
          <w:sz w:val="22"/>
          <w:szCs w:val="22"/>
        </w:rPr>
        <w:t xml:space="preserve"> that you have included in your Snapshot</w:t>
      </w:r>
      <w:r w:rsidR="00443A64" w:rsidRPr="003A0EB4">
        <w:rPr>
          <w:rFonts w:ascii="Calibri Light" w:hAnsi="Calibri Light" w:cs="Calibri Light"/>
          <w:sz w:val="22"/>
          <w:szCs w:val="22"/>
        </w:rPr>
        <w:t>, including its source</w:t>
      </w:r>
      <w:r w:rsidR="00441B44">
        <w:rPr>
          <w:rFonts w:ascii="Calibri Light" w:hAnsi="Calibri Light" w:cs="Calibri Light"/>
          <w:sz w:val="22"/>
          <w:szCs w:val="22"/>
        </w:rPr>
        <w:t xml:space="preserve"> and</w:t>
      </w:r>
      <w:r w:rsidR="00443A64" w:rsidRPr="003A0EB4">
        <w:rPr>
          <w:rFonts w:ascii="Calibri Light" w:hAnsi="Calibri Light" w:cs="Calibri Light"/>
          <w:sz w:val="22"/>
          <w:szCs w:val="22"/>
        </w:rPr>
        <w:t xml:space="preserve"> </w:t>
      </w:r>
      <w:r w:rsidR="00412A7C" w:rsidRPr="003A0EB4">
        <w:rPr>
          <w:rFonts w:ascii="Calibri Light" w:hAnsi="Calibri Light" w:cs="Calibri Light"/>
          <w:sz w:val="22"/>
          <w:szCs w:val="22"/>
        </w:rPr>
        <w:t>how frequently you will need to update it</w:t>
      </w:r>
      <w:r w:rsidR="00443A64" w:rsidRPr="003A0EB4">
        <w:rPr>
          <w:rFonts w:ascii="Calibri Light" w:hAnsi="Calibri Light" w:cs="Calibri Light"/>
          <w:sz w:val="22"/>
          <w:szCs w:val="22"/>
        </w:rPr>
        <w:t xml:space="preserve">.  A </w:t>
      </w:r>
      <w:r w:rsidR="00441B44">
        <w:rPr>
          <w:rFonts w:ascii="Calibri Light" w:hAnsi="Calibri Light" w:cs="Calibri Light"/>
          <w:sz w:val="22"/>
          <w:szCs w:val="22"/>
        </w:rPr>
        <w:t>C</w:t>
      </w:r>
      <w:r w:rsidR="00443A64" w:rsidRPr="003A0EB4">
        <w:rPr>
          <w:rFonts w:ascii="Calibri Light" w:hAnsi="Calibri Light" w:cs="Calibri Light"/>
          <w:sz w:val="22"/>
          <w:szCs w:val="22"/>
        </w:rPr>
        <w:t>omments column is</w:t>
      </w:r>
      <w:r w:rsidR="00441B44">
        <w:rPr>
          <w:rFonts w:ascii="Calibri Light" w:hAnsi="Calibri Light" w:cs="Calibri Light"/>
          <w:sz w:val="22"/>
          <w:szCs w:val="22"/>
        </w:rPr>
        <w:t xml:space="preserve"> also</w:t>
      </w:r>
      <w:r w:rsidR="00443A64" w:rsidRPr="003A0EB4">
        <w:rPr>
          <w:rFonts w:ascii="Calibri Light" w:hAnsi="Calibri Light" w:cs="Calibri Light"/>
          <w:sz w:val="22"/>
          <w:szCs w:val="22"/>
        </w:rPr>
        <w:t xml:space="preserve"> include</w:t>
      </w:r>
      <w:r w:rsidR="005F5581" w:rsidRPr="003A0EB4">
        <w:rPr>
          <w:rFonts w:ascii="Calibri Light" w:hAnsi="Calibri Light" w:cs="Calibri Light"/>
          <w:sz w:val="22"/>
          <w:szCs w:val="22"/>
        </w:rPr>
        <w:t>d</w:t>
      </w:r>
      <w:r w:rsidR="00443A64" w:rsidRPr="003A0EB4">
        <w:rPr>
          <w:rFonts w:ascii="Calibri Light" w:hAnsi="Calibri Light" w:cs="Calibri Light"/>
          <w:sz w:val="22"/>
          <w:szCs w:val="22"/>
        </w:rPr>
        <w:t xml:space="preserve"> to make any notes, such as </w:t>
      </w:r>
      <w:r w:rsidR="00412A7C" w:rsidRPr="003A0EB4">
        <w:rPr>
          <w:rFonts w:ascii="Calibri Light" w:hAnsi="Calibri Light" w:cs="Calibri Light"/>
          <w:sz w:val="22"/>
          <w:szCs w:val="22"/>
        </w:rPr>
        <w:t>guidance on how</w:t>
      </w:r>
      <w:r w:rsidR="00443A64" w:rsidRPr="003A0EB4">
        <w:rPr>
          <w:rFonts w:ascii="Calibri Light" w:hAnsi="Calibri Light" w:cs="Calibri Light"/>
          <w:sz w:val="22"/>
          <w:szCs w:val="22"/>
        </w:rPr>
        <w:t xml:space="preserve"> data </w:t>
      </w:r>
      <w:r w:rsidR="00441B44">
        <w:rPr>
          <w:rFonts w:ascii="Calibri Light" w:hAnsi="Calibri Light" w:cs="Calibri Light"/>
          <w:sz w:val="22"/>
          <w:szCs w:val="22"/>
        </w:rPr>
        <w:t>should be interpreted</w:t>
      </w:r>
      <w:r w:rsidR="00412A7C" w:rsidRPr="003A0EB4">
        <w:rPr>
          <w:rFonts w:ascii="Calibri Light" w:hAnsi="Calibri Light" w:cs="Calibri Light"/>
          <w:sz w:val="22"/>
          <w:szCs w:val="22"/>
        </w:rPr>
        <w:t xml:space="preserve">.   </w:t>
      </w:r>
      <w:bookmarkEnd w:id="70"/>
    </w:p>
    <w:tbl>
      <w:tblPr>
        <w:tblW w:w="13248" w:type="dxa"/>
        <w:tblInd w:w="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72" w:type="dxa"/>
          <w:left w:w="72" w:type="dxa"/>
          <w:bottom w:w="72" w:type="dxa"/>
          <w:right w:w="72" w:type="dxa"/>
        </w:tblCellMar>
        <w:tblLook w:val="04A0" w:firstRow="1" w:lastRow="0" w:firstColumn="1" w:lastColumn="0" w:noHBand="0" w:noVBand="1"/>
      </w:tblPr>
      <w:tblGrid>
        <w:gridCol w:w="3312"/>
        <w:gridCol w:w="4152"/>
        <w:gridCol w:w="2472"/>
        <w:gridCol w:w="3312"/>
      </w:tblGrid>
      <w:tr w:rsidR="00443A64" w:rsidRPr="003A0EB4" w14:paraId="5F89F0A4" w14:textId="1DF1B20E" w:rsidTr="003A0EB4">
        <w:trPr>
          <w:trHeight w:val="350"/>
        </w:trPr>
        <w:tc>
          <w:tcPr>
            <w:tcW w:w="3312" w:type="dxa"/>
            <w:shd w:val="clear" w:color="auto" w:fill="F2F2F2" w:themeFill="background1" w:themeFillShade="F2"/>
            <w:hideMark/>
          </w:tcPr>
          <w:p w14:paraId="6C07C52F" w14:textId="0F634EC1" w:rsidR="00443A64" w:rsidRPr="005B0C6F" w:rsidRDefault="00441B44" w:rsidP="00443A64">
            <w:pPr>
              <w:spacing w:after="0"/>
              <w:rPr>
                <w:rFonts w:ascii="Calibri Light" w:eastAsia="Cambria" w:hAnsi="Calibri Light" w:cs="Calibri Light"/>
                <w:b/>
                <w:bCs/>
                <w:sz w:val="22"/>
                <w:szCs w:val="22"/>
              </w:rPr>
            </w:pPr>
            <w:r>
              <w:rPr>
                <w:rFonts w:ascii="Calibri Light" w:eastAsia="Cambria" w:hAnsi="Calibri Light" w:cs="Calibri Light"/>
                <w:b/>
                <w:bCs/>
                <w:sz w:val="22"/>
                <w:szCs w:val="22"/>
              </w:rPr>
              <w:t xml:space="preserve">Performance Measure / </w:t>
            </w:r>
            <w:r w:rsidR="00443A64" w:rsidRPr="005B0C6F">
              <w:rPr>
                <w:rFonts w:ascii="Calibri Light" w:eastAsia="Cambria" w:hAnsi="Calibri Light" w:cs="Calibri Light"/>
                <w:b/>
                <w:bCs/>
                <w:sz w:val="22"/>
                <w:szCs w:val="22"/>
              </w:rPr>
              <w:t>Evidence</w:t>
            </w:r>
          </w:p>
        </w:tc>
        <w:tc>
          <w:tcPr>
            <w:tcW w:w="4152" w:type="dxa"/>
            <w:shd w:val="clear" w:color="auto" w:fill="F2F2F2" w:themeFill="background1" w:themeFillShade="F2"/>
          </w:tcPr>
          <w:p w14:paraId="5E2D30A5" w14:textId="0D4D5C60" w:rsidR="00443A64" w:rsidRPr="005B0C6F" w:rsidRDefault="00443A64" w:rsidP="00443A64">
            <w:pPr>
              <w:spacing w:after="0"/>
              <w:rPr>
                <w:rFonts w:ascii="Calibri Light" w:eastAsia="Cambria" w:hAnsi="Calibri Light" w:cs="Calibri Light"/>
                <w:b/>
                <w:bCs/>
                <w:sz w:val="22"/>
                <w:szCs w:val="22"/>
              </w:rPr>
            </w:pPr>
            <w:r w:rsidRPr="005B0C6F">
              <w:rPr>
                <w:rFonts w:ascii="Calibri Light" w:eastAsia="Cambria" w:hAnsi="Calibri Light" w:cs="Calibri Light"/>
                <w:b/>
                <w:bCs/>
                <w:sz w:val="22"/>
                <w:szCs w:val="22"/>
              </w:rPr>
              <w:t>Source</w:t>
            </w:r>
          </w:p>
        </w:tc>
        <w:tc>
          <w:tcPr>
            <w:tcW w:w="2472" w:type="dxa"/>
            <w:shd w:val="clear" w:color="auto" w:fill="F2F2F2" w:themeFill="background1" w:themeFillShade="F2"/>
            <w:hideMark/>
          </w:tcPr>
          <w:p w14:paraId="012495C3" w14:textId="2F795E8E" w:rsidR="00443A64" w:rsidRPr="005B0C6F" w:rsidRDefault="00443A64" w:rsidP="00443A64">
            <w:pPr>
              <w:spacing w:after="0"/>
              <w:rPr>
                <w:rFonts w:ascii="Calibri Light" w:eastAsia="Cambria" w:hAnsi="Calibri Light" w:cs="Calibri Light"/>
                <w:b/>
                <w:bCs/>
                <w:sz w:val="22"/>
                <w:szCs w:val="22"/>
              </w:rPr>
            </w:pPr>
            <w:r w:rsidRPr="005B0C6F">
              <w:rPr>
                <w:rFonts w:ascii="Calibri Light" w:eastAsia="Cambria" w:hAnsi="Calibri Light" w:cs="Calibri Light"/>
                <w:b/>
                <w:bCs/>
                <w:sz w:val="22"/>
                <w:szCs w:val="22"/>
              </w:rPr>
              <w:t>Update Frequency</w:t>
            </w:r>
          </w:p>
        </w:tc>
        <w:tc>
          <w:tcPr>
            <w:tcW w:w="3312" w:type="dxa"/>
            <w:shd w:val="clear" w:color="auto" w:fill="F2F2F2" w:themeFill="background1" w:themeFillShade="F2"/>
          </w:tcPr>
          <w:p w14:paraId="5C489162" w14:textId="1B1F1F56" w:rsidR="00443A64" w:rsidRPr="005B0C6F" w:rsidRDefault="00443A64" w:rsidP="00443A64">
            <w:pPr>
              <w:spacing w:after="0"/>
              <w:rPr>
                <w:rFonts w:ascii="Calibri Light" w:eastAsia="Cambria" w:hAnsi="Calibri Light" w:cs="Calibri Light"/>
                <w:b/>
                <w:bCs/>
                <w:sz w:val="22"/>
                <w:szCs w:val="22"/>
              </w:rPr>
            </w:pPr>
            <w:r w:rsidRPr="005B0C6F">
              <w:rPr>
                <w:rFonts w:ascii="Calibri Light" w:eastAsia="Cambria" w:hAnsi="Calibri Light" w:cs="Calibri Light"/>
                <w:b/>
                <w:bCs/>
                <w:sz w:val="22"/>
                <w:szCs w:val="22"/>
              </w:rPr>
              <w:t>Comments</w:t>
            </w:r>
          </w:p>
        </w:tc>
      </w:tr>
      <w:tr w:rsidR="00443A64" w:rsidRPr="003A0EB4" w14:paraId="74347F48" w14:textId="66FE55AF" w:rsidTr="003A0EB4">
        <w:trPr>
          <w:trHeight w:val="555"/>
        </w:trPr>
        <w:tc>
          <w:tcPr>
            <w:tcW w:w="3312" w:type="dxa"/>
          </w:tcPr>
          <w:p w14:paraId="49E1BD30" w14:textId="77777777" w:rsidR="00443A64" w:rsidRPr="003A0EB4" w:rsidRDefault="00443A64" w:rsidP="00443A64">
            <w:pPr>
              <w:spacing w:after="0"/>
              <w:rPr>
                <w:rFonts w:ascii="Calibri Light" w:eastAsia="Times New Roman" w:hAnsi="Calibri Light" w:cs="Calibri Light"/>
                <w:color w:val="0000FF"/>
                <w:sz w:val="22"/>
                <w:szCs w:val="22"/>
              </w:rPr>
            </w:pPr>
          </w:p>
        </w:tc>
        <w:tc>
          <w:tcPr>
            <w:tcW w:w="4152" w:type="dxa"/>
          </w:tcPr>
          <w:p w14:paraId="2CD25BB2" w14:textId="77777777" w:rsidR="00443A64" w:rsidRPr="003A0EB4" w:rsidRDefault="00443A64" w:rsidP="00443A64">
            <w:pPr>
              <w:spacing w:after="0"/>
              <w:rPr>
                <w:rFonts w:ascii="Calibri Light" w:eastAsia="Times New Roman" w:hAnsi="Calibri Light" w:cs="Calibri Light"/>
                <w:color w:val="0000FF"/>
                <w:sz w:val="22"/>
                <w:szCs w:val="22"/>
              </w:rPr>
            </w:pPr>
          </w:p>
        </w:tc>
        <w:tc>
          <w:tcPr>
            <w:tcW w:w="2472" w:type="dxa"/>
          </w:tcPr>
          <w:p w14:paraId="7423ACB5" w14:textId="06B01997" w:rsidR="00443A64" w:rsidRPr="003A0EB4" w:rsidRDefault="00443A64" w:rsidP="00443A64">
            <w:pPr>
              <w:spacing w:after="0"/>
              <w:rPr>
                <w:rFonts w:ascii="Calibri Light" w:eastAsia="Times New Roman" w:hAnsi="Calibri Light" w:cs="Calibri Light"/>
                <w:color w:val="0000FF"/>
                <w:sz w:val="22"/>
                <w:szCs w:val="22"/>
              </w:rPr>
            </w:pPr>
          </w:p>
        </w:tc>
        <w:tc>
          <w:tcPr>
            <w:tcW w:w="3312" w:type="dxa"/>
          </w:tcPr>
          <w:p w14:paraId="462A08CB" w14:textId="77777777" w:rsidR="00443A64" w:rsidRPr="003A0EB4" w:rsidRDefault="00443A64" w:rsidP="00443A64">
            <w:pPr>
              <w:spacing w:after="0"/>
              <w:rPr>
                <w:rFonts w:ascii="Calibri Light" w:eastAsia="Times New Roman" w:hAnsi="Calibri Light" w:cs="Calibri Light"/>
                <w:color w:val="0000FF"/>
                <w:sz w:val="22"/>
                <w:szCs w:val="22"/>
              </w:rPr>
            </w:pPr>
          </w:p>
        </w:tc>
      </w:tr>
      <w:tr w:rsidR="00443A64" w:rsidRPr="003A0EB4" w14:paraId="5CEC17DF" w14:textId="55A03501" w:rsidTr="003A0EB4">
        <w:trPr>
          <w:trHeight w:val="555"/>
        </w:trPr>
        <w:tc>
          <w:tcPr>
            <w:tcW w:w="3312" w:type="dxa"/>
          </w:tcPr>
          <w:p w14:paraId="1D03E964" w14:textId="77777777" w:rsidR="00443A64" w:rsidRPr="003A0EB4" w:rsidRDefault="00443A64" w:rsidP="00443A64">
            <w:pPr>
              <w:spacing w:after="0"/>
              <w:rPr>
                <w:rFonts w:ascii="Calibri Light" w:eastAsia="Times New Roman" w:hAnsi="Calibri Light" w:cs="Calibri Light"/>
                <w:color w:val="0000FF"/>
                <w:sz w:val="22"/>
                <w:szCs w:val="22"/>
              </w:rPr>
            </w:pPr>
          </w:p>
        </w:tc>
        <w:tc>
          <w:tcPr>
            <w:tcW w:w="4152" w:type="dxa"/>
          </w:tcPr>
          <w:p w14:paraId="3828B983" w14:textId="77777777" w:rsidR="00443A64" w:rsidRPr="003A0EB4" w:rsidRDefault="00443A64" w:rsidP="00443A64">
            <w:pPr>
              <w:spacing w:after="0"/>
              <w:rPr>
                <w:rFonts w:ascii="Calibri Light" w:eastAsia="Times New Roman" w:hAnsi="Calibri Light" w:cs="Calibri Light"/>
                <w:color w:val="0000FF"/>
                <w:sz w:val="22"/>
                <w:szCs w:val="22"/>
              </w:rPr>
            </w:pPr>
          </w:p>
        </w:tc>
        <w:tc>
          <w:tcPr>
            <w:tcW w:w="2472" w:type="dxa"/>
          </w:tcPr>
          <w:p w14:paraId="3A1D5B19" w14:textId="1D148B17" w:rsidR="00443A64" w:rsidRPr="003A0EB4" w:rsidRDefault="00443A64" w:rsidP="00443A64">
            <w:pPr>
              <w:spacing w:after="0"/>
              <w:rPr>
                <w:rFonts w:ascii="Calibri Light" w:eastAsia="Times New Roman" w:hAnsi="Calibri Light" w:cs="Calibri Light"/>
                <w:color w:val="0000FF"/>
                <w:sz w:val="22"/>
                <w:szCs w:val="22"/>
              </w:rPr>
            </w:pPr>
          </w:p>
        </w:tc>
        <w:tc>
          <w:tcPr>
            <w:tcW w:w="3312" w:type="dxa"/>
          </w:tcPr>
          <w:p w14:paraId="7E1E385B" w14:textId="77777777" w:rsidR="00443A64" w:rsidRPr="003A0EB4" w:rsidRDefault="00443A64" w:rsidP="00443A64">
            <w:pPr>
              <w:spacing w:after="0"/>
              <w:rPr>
                <w:rFonts w:ascii="Calibri Light" w:eastAsia="Times New Roman" w:hAnsi="Calibri Light" w:cs="Calibri Light"/>
                <w:color w:val="0000FF"/>
                <w:sz w:val="22"/>
                <w:szCs w:val="22"/>
              </w:rPr>
            </w:pPr>
          </w:p>
        </w:tc>
      </w:tr>
      <w:tr w:rsidR="00443A64" w:rsidRPr="003A0EB4" w14:paraId="0353D1D9" w14:textId="686508D2" w:rsidTr="003A0EB4">
        <w:trPr>
          <w:trHeight w:val="555"/>
        </w:trPr>
        <w:tc>
          <w:tcPr>
            <w:tcW w:w="3312" w:type="dxa"/>
            <w:hideMark/>
          </w:tcPr>
          <w:p w14:paraId="685CB3DB" w14:textId="77777777" w:rsidR="00443A64" w:rsidRPr="003A0EB4" w:rsidRDefault="00443A64" w:rsidP="00443A64">
            <w:pPr>
              <w:rPr>
                <w:rFonts w:ascii="Calibri Light" w:eastAsia="Times New Roman" w:hAnsi="Calibri Light" w:cs="Calibri Light"/>
                <w:color w:val="0000FF"/>
                <w:sz w:val="22"/>
                <w:szCs w:val="22"/>
              </w:rPr>
            </w:pPr>
          </w:p>
        </w:tc>
        <w:tc>
          <w:tcPr>
            <w:tcW w:w="4152" w:type="dxa"/>
          </w:tcPr>
          <w:p w14:paraId="774462EF" w14:textId="77777777" w:rsidR="00443A64" w:rsidRPr="003A0EB4" w:rsidRDefault="00443A64" w:rsidP="00443A64">
            <w:pPr>
              <w:spacing w:after="0"/>
              <w:rPr>
                <w:rFonts w:ascii="Calibri Light" w:hAnsi="Calibri Light" w:cs="Calibri Light"/>
                <w:sz w:val="22"/>
                <w:szCs w:val="22"/>
              </w:rPr>
            </w:pPr>
          </w:p>
        </w:tc>
        <w:tc>
          <w:tcPr>
            <w:tcW w:w="2472" w:type="dxa"/>
            <w:hideMark/>
          </w:tcPr>
          <w:p w14:paraId="476CBD56" w14:textId="0D61AD5C" w:rsidR="00443A64" w:rsidRPr="003A0EB4" w:rsidRDefault="00443A64" w:rsidP="00443A64">
            <w:pPr>
              <w:spacing w:after="0"/>
              <w:rPr>
                <w:rFonts w:ascii="Calibri Light" w:hAnsi="Calibri Light" w:cs="Calibri Light"/>
                <w:sz w:val="22"/>
                <w:szCs w:val="22"/>
              </w:rPr>
            </w:pPr>
          </w:p>
        </w:tc>
        <w:tc>
          <w:tcPr>
            <w:tcW w:w="3312" w:type="dxa"/>
          </w:tcPr>
          <w:p w14:paraId="0710539C" w14:textId="77777777" w:rsidR="00443A64" w:rsidRPr="003A0EB4" w:rsidRDefault="00443A64" w:rsidP="00443A64">
            <w:pPr>
              <w:spacing w:after="0"/>
              <w:rPr>
                <w:rFonts w:ascii="Calibri Light" w:hAnsi="Calibri Light" w:cs="Calibri Light"/>
                <w:sz w:val="22"/>
                <w:szCs w:val="22"/>
              </w:rPr>
            </w:pPr>
          </w:p>
        </w:tc>
      </w:tr>
      <w:tr w:rsidR="00443A64" w:rsidRPr="003A0EB4" w14:paraId="7BEC39D1" w14:textId="186429B1" w:rsidTr="003A0EB4">
        <w:trPr>
          <w:trHeight w:val="555"/>
        </w:trPr>
        <w:tc>
          <w:tcPr>
            <w:tcW w:w="3312" w:type="dxa"/>
            <w:hideMark/>
          </w:tcPr>
          <w:p w14:paraId="41A62DC6" w14:textId="77777777" w:rsidR="00443A64" w:rsidRPr="003A0EB4" w:rsidRDefault="00443A64" w:rsidP="00443A64">
            <w:pPr>
              <w:spacing w:after="0"/>
              <w:rPr>
                <w:rFonts w:ascii="Calibri Light" w:hAnsi="Calibri Light" w:cs="Calibri Light"/>
                <w:sz w:val="22"/>
                <w:szCs w:val="22"/>
              </w:rPr>
            </w:pPr>
          </w:p>
        </w:tc>
        <w:tc>
          <w:tcPr>
            <w:tcW w:w="4152" w:type="dxa"/>
          </w:tcPr>
          <w:p w14:paraId="765CC56F" w14:textId="77777777" w:rsidR="00443A64" w:rsidRPr="003A0EB4" w:rsidRDefault="00443A64" w:rsidP="00443A64">
            <w:pPr>
              <w:spacing w:after="0"/>
              <w:rPr>
                <w:rFonts w:ascii="Calibri Light" w:hAnsi="Calibri Light" w:cs="Calibri Light"/>
                <w:sz w:val="22"/>
                <w:szCs w:val="22"/>
              </w:rPr>
            </w:pPr>
          </w:p>
        </w:tc>
        <w:tc>
          <w:tcPr>
            <w:tcW w:w="2472" w:type="dxa"/>
            <w:hideMark/>
          </w:tcPr>
          <w:p w14:paraId="1F36EAC3" w14:textId="159453BA" w:rsidR="00443A64" w:rsidRPr="003A0EB4" w:rsidRDefault="00443A64" w:rsidP="00443A64">
            <w:pPr>
              <w:spacing w:after="0"/>
              <w:rPr>
                <w:rFonts w:ascii="Calibri Light" w:hAnsi="Calibri Light" w:cs="Calibri Light"/>
                <w:sz w:val="22"/>
                <w:szCs w:val="22"/>
              </w:rPr>
            </w:pPr>
          </w:p>
        </w:tc>
        <w:tc>
          <w:tcPr>
            <w:tcW w:w="3312" w:type="dxa"/>
          </w:tcPr>
          <w:p w14:paraId="55A0309C" w14:textId="77777777" w:rsidR="00443A64" w:rsidRPr="003A0EB4" w:rsidRDefault="00443A64" w:rsidP="00443A64">
            <w:pPr>
              <w:spacing w:after="0"/>
              <w:rPr>
                <w:rFonts w:ascii="Calibri Light" w:hAnsi="Calibri Light" w:cs="Calibri Light"/>
                <w:sz w:val="22"/>
                <w:szCs w:val="22"/>
              </w:rPr>
            </w:pPr>
          </w:p>
        </w:tc>
      </w:tr>
    </w:tbl>
    <w:p w14:paraId="3072F4D9" w14:textId="77777777" w:rsidR="00412A7C" w:rsidRPr="003A0EB4" w:rsidRDefault="00412A7C" w:rsidP="00412A7C">
      <w:pPr>
        <w:spacing w:after="0"/>
        <w:rPr>
          <w:rFonts w:ascii="Calibri Light" w:hAnsi="Calibri Light" w:cs="Calibri Light"/>
          <w:sz w:val="22"/>
          <w:szCs w:val="22"/>
        </w:rPr>
      </w:pPr>
    </w:p>
    <w:p w14:paraId="4527EE4A" w14:textId="77777777" w:rsidR="00412A7C" w:rsidRPr="003A0EB4" w:rsidRDefault="00412A7C" w:rsidP="00412A7C">
      <w:pPr>
        <w:pStyle w:val="ColorfulList-Accent11"/>
        <w:spacing w:after="120"/>
        <w:ind w:left="0"/>
        <w:rPr>
          <w:rFonts w:ascii="Calibri Light" w:hAnsi="Calibri Light" w:cs="Calibri Light"/>
          <w:sz w:val="22"/>
          <w:szCs w:val="22"/>
        </w:rPr>
      </w:pPr>
      <w:r w:rsidRPr="003A0EB4">
        <w:rPr>
          <w:rFonts w:ascii="Calibri Light" w:hAnsi="Calibri Light" w:cs="Calibri Light"/>
          <w:sz w:val="22"/>
          <w:szCs w:val="22"/>
        </w:rPr>
        <w:t>Add in more rows as needed.</w:t>
      </w:r>
    </w:p>
    <w:p w14:paraId="5E712981" w14:textId="0A18DBF5" w:rsidR="00412A7C" w:rsidRPr="003A0EB4" w:rsidRDefault="003A0EB4" w:rsidP="00412A7C">
      <w:pPr>
        <w:pStyle w:val="ColorfulList-Accent11"/>
        <w:spacing w:before="240"/>
        <w:ind w:left="0"/>
        <w:rPr>
          <w:rStyle w:val="IntenseEmphasis"/>
          <w:rFonts w:ascii="Calibri Light" w:hAnsi="Calibri Light" w:cs="Calibri Light"/>
          <w:sz w:val="22"/>
          <w:szCs w:val="22"/>
        </w:rPr>
      </w:pPr>
      <w:r>
        <w:rPr>
          <w:rStyle w:val="IntenseEmphasis"/>
          <w:rFonts w:ascii="Calibri Light" w:hAnsi="Calibri Light" w:cs="Calibri Light"/>
          <w:sz w:val="22"/>
          <w:szCs w:val="22"/>
        </w:rPr>
        <w:t xml:space="preserve">2) </w:t>
      </w:r>
      <w:r w:rsidR="00441B44">
        <w:rPr>
          <w:rStyle w:val="IntenseEmphasis"/>
          <w:rFonts w:ascii="Calibri Light" w:hAnsi="Calibri Light" w:cs="Calibri Light"/>
          <w:sz w:val="22"/>
          <w:szCs w:val="22"/>
        </w:rPr>
        <w:t>L</w:t>
      </w:r>
      <w:r w:rsidR="00412A7C" w:rsidRPr="003A0EB4">
        <w:rPr>
          <w:rStyle w:val="IntenseEmphasis"/>
          <w:rFonts w:ascii="Calibri Light" w:hAnsi="Calibri Light" w:cs="Calibri Light"/>
          <w:sz w:val="22"/>
          <w:szCs w:val="22"/>
        </w:rPr>
        <w:t xml:space="preserve">ist </w:t>
      </w:r>
      <w:r w:rsidR="00443A64" w:rsidRPr="003A0EB4">
        <w:rPr>
          <w:rStyle w:val="IntenseEmphasis"/>
          <w:rFonts w:ascii="Calibri Light" w:hAnsi="Calibri Light" w:cs="Calibri Light"/>
          <w:sz w:val="22"/>
          <w:szCs w:val="22"/>
        </w:rPr>
        <w:t xml:space="preserve">any ideas for additional evidence, or improvements to the evidence in the table above. </w:t>
      </w:r>
    </w:p>
    <w:tbl>
      <w:tblPr>
        <w:tblW w:w="13207" w:type="dxa"/>
        <w:tblInd w:w="18" w:type="dxa"/>
        <w:tblBorders>
          <w:top w:val="single" w:sz="12" w:space="0" w:color="000099"/>
          <w:left w:val="single" w:sz="12" w:space="0" w:color="000099"/>
          <w:bottom w:val="single" w:sz="24" w:space="0" w:color="000099"/>
          <w:right w:val="single" w:sz="24" w:space="0" w:color="000099"/>
          <w:insideH w:val="single" w:sz="24" w:space="0" w:color="000099"/>
          <w:insideV w:val="single" w:sz="24" w:space="0" w:color="000099"/>
        </w:tblBorders>
        <w:tblCellMar>
          <w:top w:w="72" w:type="dxa"/>
          <w:left w:w="72" w:type="dxa"/>
          <w:bottom w:w="72" w:type="dxa"/>
          <w:right w:w="72" w:type="dxa"/>
        </w:tblCellMar>
        <w:tblLook w:val="04A0" w:firstRow="1" w:lastRow="0" w:firstColumn="1" w:lastColumn="0" w:noHBand="0" w:noVBand="1"/>
      </w:tblPr>
      <w:tblGrid>
        <w:gridCol w:w="13207"/>
      </w:tblGrid>
      <w:tr w:rsidR="00412A7C" w:rsidRPr="003A0EB4" w14:paraId="4FE09E9D" w14:textId="77777777" w:rsidTr="003A0EB4">
        <w:tc>
          <w:tcPr>
            <w:tcW w:w="13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23173" w14:textId="77777777" w:rsidR="00412A7C" w:rsidRPr="003A0EB4" w:rsidRDefault="00412A7C">
            <w:pPr>
              <w:rPr>
                <w:rFonts w:ascii="Calibri Light" w:eastAsia="Cambria" w:hAnsi="Calibri Light" w:cs="Calibri Light"/>
                <w:color w:val="0000FF"/>
                <w:sz w:val="22"/>
                <w:szCs w:val="22"/>
              </w:rPr>
            </w:pPr>
          </w:p>
          <w:p w14:paraId="0A3FDEB9" w14:textId="77777777" w:rsidR="00412A7C" w:rsidRPr="003A0EB4" w:rsidRDefault="00412A7C">
            <w:pPr>
              <w:rPr>
                <w:rFonts w:ascii="Calibri Light" w:eastAsia="Cambria" w:hAnsi="Calibri Light" w:cs="Calibri Light"/>
                <w:color w:val="0000FF"/>
                <w:sz w:val="22"/>
                <w:szCs w:val="22"/>
              </w:rPr>
            </w:pPr>
          </w:p>
          <w:p w14:paraId="4F501FCB" w14:textId="77777777" w:rsidR="00412A7C" w:rsidRPr="003A0EB4" w:rsidRDefault="00412A7C">
            <w:pPr>
              <w:rPr>
                <w:rFonts w:ascii="Calibri Light" w:eastAsia="Cambria" w:hAnsi="Calibri Light" w:cs="Calibri Light"/>
                <w:color w:val="0000FF"/>
                <w:sz w:val="22"/>
                <w:szCs w:val="22"/>
              </w:rPr>
            </w:pPr>
          </w:p>
        </w:tc>
      </w:tr>
    </w:tbl>
    <w:p w14:paraId="672E7F96" w14:textId="5137AF7F" w:rsidR="00443A64" w:rsidRDefault="00443A64">
      <w:pPr>
        <w:spacing w:after="0" w:line="240" w:lineRule="auto"/>
      </w:pPr>
    </w:p>
    <w:p w14:paraId="18C6444A" w14:textId="77777777" w:rsidR="00E94C92" w:rsidRDefault="00E94C92" w:rsidP="00412A7C">
      <w:pPr>
        <w:pStyle w:val="ColorfulList-Accent11"/>
        <w:spacing w:after="120"/>
        <w:ind w:left="0"/>
        <w:sectPr w:rsidR="00E94C92" w:rsidSect="00EB76CF">
          <w:pgSz w:w="15840" w:h="12240" w:orient="landscape" w:code="1"/>
          <w:pgMar w:top="1296" w:right="1440" w:bottom="1296" w:left="1440" w:header="432" w:footer="288" w:gutter="0"/>
          <w:cols w:space="720"/>
          <w:docGrid w:linePitch="360"/>
        </w:sectPr>
      </w:pPr>
    </w:p>
    <w:p w14:paraId="30D0598F" w14:textId="36404348" w:rsidR="009563A5" w:rsidRDefault="00B906D2" w:rsidP="00B906D2">
      <w:pPr>
        <w:pStyle w:val="Heading1"/>
        <w:jc w:val="center"/>
      </w:pPr>
      <w:bookmarkStart w:id="71" w:name="_Toc29813856"/>
      <w:bookmarkStart w:id="72" w:name="_Toc39308261"/>
      <w:bookmarkStart w:id="73" w:name="_Toc39308340"/>
      <w:bookmarkStart w:id="74" w:name="_Toc39512487"/>
      <w:r w:rsidRPr="00B906D2">
        <w:lastRenderedPageBreak/>
        <w:t>NOTES</w:t>
      </w:r>
      <w:bookmarkEnd w:id="71"/>
      <w:bookmarkEnd w:id="72"/>
      <w:bookmarkEnd w:id="73"/>
      <w:bookmarkEnd w:id="74"/>
    </w:p>
    <w:p w14:paraId="5A61EF4E" w14:textId="7A266E7B" w:rsidR="0070424D" w:rsidRDefault="0070424D">
      <w:pPr>
        <w:spacing w:after="0" w:line="240" w:lineRule="auto"/>
      </w:pPr>
      <w:r>
        <w:br w:type="page"/>
      </w:r>
    </w:p>
    <w:p w14:paraId="650F1BC5" w14:textId="28E1CCFA" w:rsidR="0070424D" w:rsidRDefault="0070424D" w:rsidP="0070424D">
      <w:pPr>
        <w:pStyle w:val="Heading1"/>
        <w:jc w:val="center"/>
      </w:pPr>
      <w:bookmarkStart w:id="75" w:name="_Toc39308341"/>
      <w:bookmarkStart w:id="76" w:name="_Toc39512488"/>
      <w:r>
        <w:lastRenderedPageBreak/>
        <w:t>APPENDIX A</w:t>
      </w:r>
      <w:bookmarkEnd w:id="75"/>
      <w:bookmarkEnd w:id="76"/>
    </w:p>
    <w:p w14:paraId="2242504B" w14:textId="77777777" w:rsidR="0070424D" w:rsidRDefault="0070424D" w:rsidP="0070424D">
      <w:pPr>
        <w:pStyle w:val="Heading3"/>
      </w:pPr>
    </w:p>
    <w:p w14:paraId="77DA7B05" w14:textId="007EF9D0" w:rsidR="0070424D" w:rsidRDefault="0070424D" w:rsidP="0070424D">
      <w:pPr>
        <w:pStyle w:val="Heading3"/>
      </w:pPr>
      <w:bookmarkStart w:id="77" w:name="_Toc39308342"/>
      <w:r>
        <w:t>Tips for Designing in Microsoft Word</w:t>
      </w:r>
      <w:bookmarkEnd w:id="77"/>
    </w:p>
    <w:p w14:paraId="13AE7431" w14:textId="48344FD9" w:rsidR="0070424D" w:rsidRDefault="0070424D" w:rsidP="006C2A56">
      <w:pPr>
        <w:jc w:val="both"/>
      </w:pPr>
      <w:r>
        <w:t xml:space="preserve">Most people are familiar with </w:t>
      </w:r>
      <w:r w:rsidR="00F828DF">
        <w:t>Microsoft Word but</w:t>
      </w:r>
      <w:r>
        <w:t xml:space="preserve"> may be less familiar with its graphic design features which are quite robust.  The availability of Microsoft Word makes it an easy first step for designing </w:t>
      </w:r>
      <w:r w:rsidR="00C80536">
        <w:t>Snapshot</w:t>
      </w:r>
      <w:r>
        <w:t xml:space="preserve">s.  All design features are available across the Microsoft Suite of Programs, such as PowerPoint and Excel.  </w:t>
      </w:r>
      <w:r w:rsidR="00441B44">
        <w:t>The following tips can help you use these graphic design features.</w:t>
      </w:r>
    </w:p>
    <w:p w14:paraId="26AC3B91" w14:textId="77777777" w:rsidR="0070424D" w:rsidRPr="0097695F" w:rsidRDefault="0070424D" w:rsidP="0070424D">
      <w:pPr>
        <w:numPr>
          <w:ilvl w:val="0"/>
          <w:numId w:val="5"/>
        </w:numPr>
        <w:rPr>
          <w:b/>
        </w:rPr>
      </w:pPr>
      <w:r w:rsidRPr="0097695F">
        <w:rPr>
          <w:b/>
        </w:rPr>
        <w:t xml:space="preserve">Use </w:t>
      </w:r>
      <w:r w:rsidRPr="0097695F">
        <w:rPr>
          <w:b/>
          <w:i/>
        </w:rPr>
        <w:t>Text Boxes</w:t>
      </w:r>
      <w:r w:rsidRPr="0097695F">
        <w:rPr>
          <w:b/>
        </w:rPr>
        <w:t xml:space="preserve"> with a ‘</w:t>
      </w:r>
      <w:r w:rsidRPr="0097695F">
        <w:rPr>
          <w:b/>
          <w:i/>
        </w:rPr>
        <w:t>Wrap Setting’</w:t>
      </w:r>
      <w:r w:rsidRPr="0097695F">
        <w:rPr>
          <w:b/>
        </w:rPr>
        <w:t xml:space="preserve"> that is ‘</w:t>
      </w:r>
      <w:r w:rsidRPr="0097695F">
        <w:rPr>
          <w:b/>
          <w:i/>
        </w:rPr>
        <w:t>In Front of the Text</w:t>
      </w:r>
      <w:r w:rsidRPr="0097695F">
        <w:rPr>
          <w:b/>
        </w:rPr>
        <w:t xml:space="preserve">.’ </w:t>
      </w:r>
      <w:r w:rsidRPr="0097695F">
        <w:rPr>
          <w:b/>
          <w:i/>
        </w:rPr>
        <w:t xml:space="preserve"> </w:t>
      </w:r>
      <w:r w:rsidRPr="0097695F">
        <w:rPr>
          <w:b/>
        </w:rPr>
        <w:t xml:space="preserve"> </w:t>
      </w:r>
    </w:p>
    <w:p w14:paraId="3875F342" w14:textId="63AF6A55" w:rsidR="0070424D" w:rsidRDefault="0070424D" w:rsidP="006C2A56">
      <w:pPr>
        <w:ind w:left="360"/>
        <w:jc w:val="both"/>
      </w:pPr>
      <w:r>
        <w:t xml:space="preserve">This makes it much easier to move around and print.  To do anything to a text box, including editing text, you </w:t>
      </w:r>
      <w:r w:rsidR="00F828DF">
        <w:t>must</w:t>
      </w:r>
      <w:r>
        <w:t xml:space="preserve"> select it first with a mouse.   When you do this, lines appear with square boxes at the corners and </w:t>
      </w:r>
      <w:r w:rsidR="00F828DF">
        <w:t>halfway</w:t>
      </w:r>
      <w:r>
        <w:t xml:space="preserve"> points. </w:t>
      </w:r>
    </w:p>
    <w:p w14:paraId="2001ECB1" w14:textId="77777777" w:rsidR="0070424D" w:rsidRDefault="0070424D" w:rsidP="00441B44">
      <w:pPr>
        <w:ind w:left="360"/>
      </w:pPr>
      <w:r w:rsidRPr="008A3FC0">
        <w:rPr>
          <w:noProof/>
        </w:rPr>
        <w:drawing>
          <wp:inline distT="0" distB="0" distL="0" distR="0" wp14:anchorId="5F9271C3" wp14:editId="2A255D50">
            <wp:extent cx="5807710" cy="1834515"/>
            <wp:effectExtent l="0" t="0" r="254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7710" cy="1834515"/>
                    </a:xfrm>
                    <a:prstGeom prst="rect">
                      <a:avLst/>
                    </a:prstGeom>
                    <a:noFill/>
                    <a:ln>
                      <a:noFill/>
                    </a:ln>
                  </pic:spPr>
                </pic:pic>
              </a:graphicData>
            </a:graphic>
          </wp:inline>
        </w:drawing>
      </w:r>
    </w:p>
    <w:p w14:paraId="04E2013F" w14:textId="77777777" w:rsidR="0070424D" w:rsidRDefault="0070424D" w:rsidP="0070424D"/>
    <w:p w14:paraId="6D56712D" w14:textId="31B2A253" w:rsidR="0070424D" w:rsidRDefault="0070424D" w:rsidP="006C2A56">
      <w:pPr>
        <w:numPr>
          <w:ilvl w:val="0"/>
          <w:numId w:val="5"/>
        </w:numPr>
        <w:jc w:val="both"/>
      </w:pPr>
      <w:r w:rsidRPr="0097695F">
        <w:rPr>
          <w:b/>
        </w:rPr>
        <w:t>Set any other content that you add such as images and figures to ‘</w:t>
      </w:r>
      <w:r w:rsidRPr="0097695F">
        <w:rPr>
          <w:b/>
          <w:i/>
        </w:rPr>
        <w:t>In Front of Text’</w:t>
      </w:r>
      <w:r w:rsidRPr="0097695F">
        <w:rPr>
          <w:b/>
        </w:rPr>
        <w:t xml:space="preserve"> as well.</w:t>
      </w:r>
      <w:r>
        <w:t xml:space="preserve">   This makes it so you can easily move </w:t>
      </w:r>
      <w:r w:rsidR="00441B44">
        <w:t xml:space="preserve">all </w:t>
      </w:r>
      <w:r>
        <w:t xml:space="preserve">components of the Snapshot around on the page.   </w:t>
      </w:r>
    </w:p>
    <w:p w14:paraId="2840BA65" w14:textId="521D4B5D" w:rsidR="0070424D" w:rsidRDefault="00F828DF" w:rsidP="006C2A56">
      <w:pPr>
        <w:numPr>
          <w:ilvl w:val="0"/>
          <w:numId w:val="5"/>
        </w:numPr>
        <w:spacing w:after="0"/>
        <w:jc w:val="both"/>
      </w:pPr>
      <w:r w:rsidRPr="009D5064">
        <w:rPr>
          <w:b/>
        </w:rPr>
        <w:t>Generally,</w:t>
      </w:r>
      <w:r w:rsidR="0070424D" w:rsidRPr="009D5064">
        <w:rPr>
          <w:b/>
        </w:rPr>
        <w:t xml:space="preserve"> stay away from the ‘</w:t>
      </w:r>
      <w:r w:rsidR="0070424D" w:rsidRPr="009D5064">
        <w:rPr>
          <w:b/>
          <w:i/>
        </w:rPr>
        <w:t>Smart Art’</w:t>
      </w:r>
      <w:r w:rsidR="0070424D" w:rsidRPr="009D5064">
        <w:rPr>
          <w:b/>
        </w:rPr>
        <w:t xml:space="preserve"> feature</w:t>
      </w:r>
      <w:r w:rsidR="0070424D">
        <w:t xml:space="preserve">. It makes the file size quite large and can be challenging to manipulate.  It is usually easier just to draw figures directly. </w:t>
      </w:r>
    </w:p>
    <w:p w14:paraId="563B6FA9" w14:textId="77777777" w:rsidR="0070424D" w:rsidRDefault="0070424D" w:rsidP="006C2A56">
      <w:pPr>
        <w:spacing w:after="0"/>
        <w:ind w:left="360"/>
        <w:jc w:val="both"/>
      </w:pPr>
    </w:p>
    <w:p w14:paraId="41377E5C" w14:textId="77777777" w:rsidR="0070424D" w:rsidRDefault="0070424D" w:rsidP="006C2A56">
      <w:pPr>
        <w:numPr>
          <w:ilvl w:val="0"/>
          <w:numId w:val="5"/>
        </w:numPr>
        <w:jc w:val="both"/>
      </w:pPr>
      <w:r w:rsidRPr="0097695F">
        <w:rPr>
          <w:b/>
        </w:rPr>
        <w:t>You can easily change the shapes of objects by using the ‘</w:t>
      </w:r>
      <w:r w:rsidRPr="0097695F">
        <w:rPr>
          <w:b/>
          <w:i/>
        </w:rPr>
        <w:t>Change Shape’</w:t>
      </w:r>
      <w:r w:rsidRPr="0097695F">
        <w:rPr>
          <w:b/>
        </w:rPr>
        <w:t xml:space="preserve"> feature </w:t>
      </w:r>
      <w:r>
        <w:t>under the Format tab in the Drawing Tools Ribbon that appears when you select the shape.</w:t>
      </w:r>
    </w:p>
    <w:p w14:paraId="08F772B5" w14:textId="77777777" w:rsidR="0070424D" w:rsidRDefault="0070424D" w:rsidP="0070424D">
      <w:pPr>
        <w:ind w:left="720"/>
        <w:jc w:val="both"/>
      </w:pPr>
      <w:r w:rsidRPr="008A3FC0">
        <w:rPr>
          <w:noProof/>
        </w:rPr>
        <w:drawing>
          <wp:inline distT="0" distB="0" distL="0" distR="0" wp14:anchorId="33293258" wp14:editId="767981ED">
            <wp:extent cx="1828800" cy="97980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979805"/>
                    </a:xfrm>
                    <a:prstGeom prst="rect">
                      <a:avLst/>
                    </a:prstGeom>
                    <a:noFill/>
                    <a:ln>
                      <a:noFill/>
                    </a:ln>
                  </pic:spPr>
                </pic:pic>
              </a:graphicData>
            </a:graphic>
          </wp:inline>
        </w:drawing>
      </w:r>
    </w:p>
    <w:p w14:paraId="17F830B8" w14:textId="77777777" w:rsidR="0070424D" w:rsidRDefault="0070424D" w:rsidP="00441B44">
      <w:pPr>
        <w:ind w:left="720"/>
        <w:jc w:val="both"/>
        <w:rPr>
          <w:noProof/>
        </w:rPr>
      </w:pPr>
      <w:r>
        <w:rPr>
          <w:noProof/>
        </w:rPr>
        <w:lastRenderedPageBreak/>
        <mc:AlternateContent>
          <mc:Choice Requires="wpg">
            <w:drawing>
              <wp:anchor distT="0" distB="0" distL="114300" distR="114300" simplePos="0" relativeHeight="251674112" behindDoc="0" locked="0" layoutInCell="1" allowOverlap="1" wp14:anchorId="31707DF2" wp14:editId="2E7A6652">
                <wp:simplePos x="0" y="0"/>
                <wp:positionH relativeFrom="column">
                  <wp:posOffset>2830615</wp:posOffset>
                </wp:positionH>
                <wp:positionV relativeFrom="paragraph">
                  <wp:posOffset>127000</wp:posOffset>
                </wp:positionV>
                <wp:extent cx="3048635" cy="1612265"/>
                <wp:effectExtent l="1270" t="1905" r="0" b="0"/>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635" cy="1612265"/>
                          <a:chOff x="4637" y="6468"/>
                          <a:chExt cx="4801" cy="2539"/>
                        </a:xfrm>
                      </wpg:grpSpPr>
                      <pic:pic xmlns:pic="http://schemas.openxmlformats.org/drawingml/2006/picture">
                        <pic:nvPicPr>
                          <pic:cNvPr id="2"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790" y="6468"/>
                            <a:ext cx="3648"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
                          <pic:cNvPicPr>
                            <a:picLocks noChangeAspect="1" noChangeArrowheads="1"/>
                          </pic:cNvPicPr>
                        </pic:nvPicPr>
                        <pic:blipFill>
                          <a:blip r:embed="rId52">
                            <a:extLst>
                              <a:ext uri="{28A0092B-C50C-407E-A947-70E740481C1C}">
                                <a14:useLocalDpi xmlns:a14="http://schemas.microsoft.com/office/drawing/2010/main" val="0"/>
                              </a:ext>
                            </a:extLst>
                          </a:blip>
                          <a:srcRect r="15587" b="37500"/>
                          <a:stretch>
                            <a:fillRect/>
                          </a:stretch>
                        </pic:blipFill>
                        <pic:spPr bwMode="auto">
                          <a:xfrm>
                            <a:off x="4637" y="7368"/>
                            <a:ext cx="109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59CFC2" id="Group 30" o:spid="_x0000_s1026" style="position:absolute;margin-left:222.9pt;margin-top:10pt;width:240.05pt;height:126.95pt;z-index:251674112" coordorigin="4637,6468" coordsize="480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90;top:6468;width:3648;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">
                  <v:imagedata r:id="rId53" o:title=""/>
                </v:shape>
                <v:shape id="Picture 1" o:spid="_x0000_s1028" type="#_x0000_t75" style="position:absolute;left:4637;top:7368;width:1094;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">
                  <v:imagedata r:id="rId54" o:title="" cropbottom=".375" cropright="10215f"/>
                </v:shape>
              </v:group>
            </w:pict>
          </mc:Fallback>
        </mc:AlternateContent>
      </w:r>
      <w:r w:rsidRPr="008A3FC0">
        <w:rPr>
          <w:noProof/>
        </w:rPr>
        <w:drawing>
          <wp:inline distT="0" distB="0" distL="0" distR="0" wp14:anchorId="64C8445B" wp14:editId="28B43022">
            <wp:extent cx="2275205" cy="183451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5205" cy="1834515"/>
                    </a:xfrm>
                    <a:prstGeom prst="rect">
                      <a:avLst/>
                    </a:prstGeom>
                    <a:noFill/>
                    <a:ln>
                      <a:noFill/>
                    </a:ln>
                  </pic:spPr>
                </pic:pic>
              </a:graphicData>
            </a:graphic>
          </wp:inline>
        </w:drawing>
      </w:r>
    </w:p>
    <w:p w14:paraId="4CC03095" w14:textId="77777777" w:rsidR="00441B44" w:rsidRDefault="0070424D" w:rsidP="006C2A56">
      <w:pPr>
        <w:ind w:left="720"/>
        <w:jc w:val="both"/>
      </w:pPr>
      <w:r w:rsidRPr="001E243D">
        <w:rPr>
          <w:b/>
        </w:rPr>
        <w:t xml:space="preserve">You can easily change the look of </w:t>
      </w:r>
      <w:r w:rsidR="00F828DF" w:rsidRPr="001E243D">
        <w:rPr>
          <w:b/>
        </w:rPr>
        <w:t>all</w:t>
      </w:r>
      <w:r w:rsidRPr="001E243D">
        <w:rPr>
          <w:b/>
        </w:rPr>
        <w:t xml:space="preserve"> the content</w:t>
      </w:r>
      <w:r>
        <w:t xml:space="preserve"> </w:t>
      </w:r>
      <w:r w:rsidRPr="0097695F">
        <w:rPr>
          <w:b/>
        </w:rPr>
        <w:t xml:space="preserve">using the </w:t>
      </w:r>
      <w:r>
        <w:rPr>
          <w:b/>
        </w:rPr>
        <w:t>‘</w:t>
      </w:r>
      <w:r w:rsidRPr="0097695F">
        <w:rPr>
          <w:b/>
          <w:i/>
        </w:rPr>
        <w:t>Design</w:t>
      </w:r>
      <w:r>
        <w:rPr>
          <w:b/>
          <w:i/>
        </w:rPr>
        <w:t>’</w:t>
      </w:r>
      <w:r w:rsidRPr="0097695F">
        <w:rPr>
          <w:b/>
          <w:i/>
        </w:rPr>
        <w:t xml:space="preserve"> tab</w:t>
      </w:r>
      <w:r w:rsidRPr="0097695F">
        <w:rPr>
          <w:b/>
        </w:rPr>
        <w:t xml:space="preserve"> on the Ribbon</w:t>
      </w:r>
      <w:r>
        <w:t xml:space="preserve">. You can do this by selecting the Themes, Colour on the Design Tab.  Colors, Themes and Fonts are all customizable so that you can match your organization’s branding. </w:t>
      </w:r>
      <w:r w:rsidR="00441B44">
        <w:t xml:space="preserve">Further refinements can then be made to font and colour choices. </w:t>
      </w:r>
    </w:p>
    <w:p w14:paraId="2771C7B4" w14:textId="04149F05" w:rsidR="0070424D" w:rsidRDefault="0070424D" w:rsidP="0070424D">
      <w:pPr>
        <w:numPr>
          <w:ilvl w:val="0"/>
          <w:numId w:val="5"/>
        </w:numPr>
      </w:pPr>
    </w:p>
    <w:p w14:paraId="53071B75" w14:textId="77777777" w:rsidR="0070424D" w:rsidRDefault="0070424D" w:rsidP="0070424D">
      <w:pPr>
        <w:ind w:left="720"/>
        <w:rPr>
          <w:noProof/>
        </w:rPr>
      </w:pPr>
      <w:r>
        <w:rPr>
          <w:noProof/>
        </w:rPr>
        <w:drawing>
          <wp:anchor distT="0" distB="0" distL="114300" distR="114300" simplePos="0" relativeHeight="251675136" behindDoc="0" locked="0" layoutInCell="1" allowOverlap="1" wp14:anchorId="1BF21ED9" wp14:editId="23A741C0">
            <wp:simplePos x="0" y="0"/>
            <wp:positionH relativeFrom="column">
              <wp:posOffset>2602571</wp:posOffset>
            </wp:positionH>
            <wp:positionV relativeFrom="paragraph">
              <wp:posOffset>5715</wp:posOffset>
            </wp:positionV>
            <wp:extent cx="2013585" cy="1872615"/>
            <wp:effectExtent l="0" t="0" r="571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r="10196" b="28474"/>
                    <a:stretch>
                      <a:fillRect/>
                    </a:stretch>
                  </pic:blipFill>
                  <pic:spPr bwMode="auto">
                    <a:xfrm>
                      <a:off x="0" y="0"/>
                      <a:ext cx="2013585" cy="1872615"/>
                    </a:xfrm>
                    <a:prstGeom prst="rect">
                      <a:avLst/>
                    </a:prstGeom>
                    <a:noFill/>
                    <a:ln>
                      <a:noFill/>
                    </a:ln>
                  </pic:spPr>
                </pic:pic>
              </a:graphicData>
            </a:graphic>
          </wp:anchor>
        </w:drawing>
      </w:r>
      <w:r w:rsidRPr="008A3FC0">
        <w:rPr>
          <w:noProof/>
        </w:rPr>
        <w:drawing>
          <wp:inline distT="0" distB="0" distL="0" distR="0" wp14:anchorId="44888933" wp14:editId="62921B78">
            <wp:extent cx="1943100" cy="191071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1910715"/>
                    </a:xfrm>
                    <a:prstGeom prst="rect">
                      <a:avLst/>
                    </a:prstGeom>
                    <a:noFill/>
                    <a:ln>
                      <a:noFill/>
                    </a:ln>
                  </pic:spPr>
                </pic:pic>
              </a:graphicData>
            </a:graphic>
          </wp:inline>
        </w:drawing>
      </w:r>
      <w:r w:rsidRPr="009C2BDE">
        <w:rPr>
          <w:noProof/>
        </w:rPr>
        <w:t xml:space="preserve"> </w:t>
      </w:r>
    </w:p>
    <w:p w14:paraId="0C948A3F" w14:textId="18750D41" w:rsidR="0070424D" w:rsidRDefault="0070424D" w:rsidP="0070424D">
      <w:pPr>
        <w:jc w:val="center"/>
        <w:rPr>
          <w:noProof/>
        </w:rPr>
      </w:pPr>
      <w:r>
        <w:rPr>
          <w:noProof/>
        </w:rPr>
        <w:lastRenderedPageBreak/>
        <mc:AlternateContent>
          <mc:Choice Requires="wps">
            <w:drawing>
              <wp:anchor distT="0" distB="0" distL="114300" distR="114300" simplePos="0" relativeHeight="251673088" behindDoc="0" locked="0" layoutInCell="1" allowOverlap="1" wp14:anchorId="4DD31341" wp14:editId="1A34B7B1">
                <wp:simplePos x="0" y="0"/>
                <wp:positionH relativeFrom="margin">
                  <wp:posOffset>2968625</wp:posOffset>
                </wp:positionH>
                <wp:positionV relativeFrom="paragraph">
                  <wp:posOffset>3403600</wp:posOffset>
                </wp:positionV>
                <wp:extent cx="262255" cy="316865"/>
                <wp:effectExtent l="0" t="0" r="4445" b="6985"/>
                <wp:wrapNone/>
                <wp:docPr id="42" name="Down Arrow 71"/>
                <wp:cNvGraphicFramePr/>
                <a:graphic xmlns:a="http://schemas.openxmlformats.org/drawingml/2006/main">
                  <a:graphicData uri="http://schemas.microsoft.com/office/word/2010/wordprocessingShape">
                    <wps:wsp>
                      <wps:cNvSpPr/>
                      <wps:spPr>
                        <a:xfrm>
                          <a:off x="0" y="0"/>
                          <a:ext cx="262255" cy="316865"/>
                        </a:xfrm>
                        <a:prstGeom prst="downArrow">
                          <a:avLst/>
                        </a:prstGeom>
                        <a:solidFill>
                          <a:srgbClr val="FB48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FBF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 o:spid="_x0000_s1026" type="#_x0000_t67" style="position:absolute;margin-left:233.75pt;margin-top:268pt;width:20.65pt;height:24.9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" adj="12661" fillcolor="#fb4835" stroked="f" strokeweight="1pt">
                <w10:wrap anchorx="margin"/>
              </v:shape>
            </w:pict>
          </mc:Fallback>
        </mc:AlternateContent>
      </w:r>
      <w:r w:rsidRPr="008A3FC0">
        <w:rPr>
          <w:noProof/>
        </w:rPr>
        <w:drawing>
          <wp:inline distT="0" distB="0" distL="0" distR="0" wp14:anchorId="69447C66" wp14:editId="7377C6C2">
            <wp:extent cx="5296277" cy="3373284"/>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96277" cy="3373284"/>
                    </a:xfrm>
                    <a:prstGeom prst="rect">
                      <a:avLst/>
                    </a:prstGeom>
                    <a:noFill/>
                    <a:ln>
                      <a:noFill/>
                    </a:ln>
                  </pic:spPr>
                </pic:pic>
              </a:graphicData>
            </a:graphic>
          </wp:inline>
        </w:drawing>
      </w:r>
    </w:p>
    <w:p w14:paraId="39885340" w14:textId="5D8A443D" w:rsidR="0070424D" w:rsidRDefault="00E94C92" w:rsidP="0070424D">
      <w:r w:rsidRPr="008A3FC0">
        <w:rPr>
          <w:noProof/>
        </w:rPr>
        <w:drawing>
          <wp:anchor distT="0" distB="0" distL="114300" distR="114300" simplePos="0" relativeHeight="251683328" behindDoc="0" locked="0" layoutInCell="1" allowOverlap="1" wp14:anchorId="5C8E0FCF" wp14:editId="5510E8ED">
            <wp:simplePos x="0" y="0"/>
            <wp:positionH relativeFrom="column">
              <wp:posOffset>475615</wp:posOffset>
            </wp:positionH>
            <wp:positionV relativeFrom="paragraph">
              <wp:posOffset>222250</wp:posOffset>
            </wp:positionV>
            <wp:extent cx="5278170" cy="3374362"/>
            <wp:effectExtent l="0" t="0" r="0" b="0"/>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8170" cy="3374362"/>
                    </a:xfrm>
                    <a:prstGeom prst="rect">
                      <a:avLst/>
                    </a:prstGeom>
                    <a:noFill/>
                    <a:ln>
                      <a:noFill/>
                    </a:ln>
                  </pic:spPr>
                </pic:pic>
              </a:graphicData>
            </a:graphic>
          </wp:anchor>
        </w:drawing>
      </w:r>
    </w:p>
    <w:p w14:paraId="3DEE9937" w14:textId="40FD2537" w:rsidR="00E94C92" w:rsidRDefault="00E94C92">
      <w:pPr>
        <w:spacing w:after="0" w:line="240" w:lineRule="auto"/>
      </w:pPr>
      <w:r>
        <w:br w:type="page"/>
      </w:r>
    </w:p>
    <w:p w14:paraId="5492CE64" w14:textId="77777777" w:rsidR="0070424D" w:rsidRDefault="0070424D" w:rsidP="0070424D">
      <w:pPr>
        <w:jc w:val="center"/>
      </w:pPr>
    </w:p>
    <w:p w14:paraId="05789A17" w14:textId="2C3A289C" w:rsidR="0070424D" w:rsidRDefault="0070424D" w:rsidP="006C2A56">
      <w:pPr>
        <w:numPr>
          <w:ilvl w:val="0"/>
          <w:numId w:val="5"/>
        </w:numPr>
        <w:spacing w:after="0"/>
        <w:jc w:val="both"/>
      </w:pPr>
      <w:r>
        <w:t xml:space="preserve"> </w:t>
      </w:r>
      <w:r>
        <w:rPr>
          <w:b/>
        </w:rPr>
        <w:t xml:space="preserve">Publish by saving </w:t>
      </w:r>
      <w:r w:rsidR="002E5ED7">
        <w:rPr>
          <w:b/>
        </w:rPr>
        <w:t xml:space="preserve">(or printing) </w:t>
      </w:r>
      <w:r>
        <w:rPr>
          <w:b/>
        </w:rPr>
        <w:t xml:space="preserve">as a PDF or creating an Image </w:t>
      </w:r>
      <w:r w:rsidR="002E5ED7">
        <w:rPr>
          <w:b/>
        </w:rPr>
        <w:t>f</w:t>
      </w:r>
      <w:r>
        <w:rPr>
          <w:b/>
        </w:rPr>
        <w:t xml:space="preserve">ile. </w:t>
      </w:r>
      <w:r>
        <w:t xml:space="preserve"> Saving or printing as a PDF is possible in Word.  While there is no easy way to save your file as an image within Word, you can use the </w:t>
      </w:r>
      <w:r w:rsidRPr="00437A76">
        <w:rPr>
          <w:i/>
        </w:rPr>
        <w:t xml:space="preserve">Snipping Tool </w:t>
      </w:r>
      <w:r>
        <w:t xml:space="preserve">to select all or part of your Snapshot. This is a desktop App on Windows.  You can also use ‘Print Screen (PrtScr)’ on you keyboard and then open and paste it into </w:t>
      </w:r>
      <w:r w:rsidRPr="00437A76">
        <w:rPr>
          <w:i/>
        </w:rPr>
        <w:t>Paint</w:t>
      </w:r>
      <w:r>
        <w:rPr>
          <w:i/>
        </w:rPr>
        <w:t xml:space="preserve">, </w:t>
      </w:r>
      <w:r>
        <w:t xml:space="preserve">another desktop app. You can then crop and save the image into the image file type that you prefer.   </w:t>
      </w:r>
    </w:p>
    <w:p w14:paraId="7EBC264A" w14:textId="77777777" w:rsidR="0070424D" w:rsidRDefault="0070424D" w:rsidP="0070424D">
      <w:pPr>
        <w:rPr>
          <w:rFonts w:ascii="Cambria" w:eastAsia="Times New Roman" w:hAnsi="Cambria"/>
          <w:b/>
          <w:bCs/>
          <w:i/>
          <w:iCs/>
          <w:color w:val="28327C"/>
          <w:sz w:val="28"/>
          <w:szCs w:val="28"/>
        </w:rPr>
      </w:pPr>
    </w:p>
    <w:p w14:paraId="1315DF18" w14:textId="77777777" w:rsidR="0070424D" w:rsidRDefault="0070424D" w:rsidP="0070424D"/>
    <w:p w14:paraId="491C5916" w14:textId="77777777" w:rsidR="0070424D" w:rsidRDefault="0070424D" w:rsidP="0070424D">
      <w:pPr>
        <w:spacing w:after="120"/>
        <w:rPr>
          <w:rFonts w:ascii="Cambria" w:eastAsia="Times New Roman" w:hAnsi="Cambria"/>
          <w:b/>
          <w:bCs/>
          <w:color w:val="28327C"/>
        </w:rPr>
      </w:pPr>
    </w:p>
    <w:p w14:paraId="2F695B26" w14:textId="77777777" w:rsidR="0070424D" w:rsidRPr="0070424D" w:rsidRDefault="0070424D" w:rsidP="00314330"/>
    <w:sectPr w:rsidR="0070424D" w:rsidRPr="0070424D" w:rsidSect="00E94C92">
      <w:pgSz w:w="12240" w:h="15840" w:code="1"/>
      <w:pgMar w:top="1440" w:right="1296" w:bottom="1440" w:left="1296"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00CA6" w14:textId="77777777" w:rsidR="00332989" w:rsidRDefault="00332989">
      <w:pPr>
        <w:spacing w:after="0"/>
      </w:pPr>
      <w:r>
        <w:separator/>
      </w:r>
    </w:p>
  </w:endnote>
  <w:endnote w:type="continuationSeparator" w:id="0">
    <w:p w14:paraId="7EA67A26" w14:textId="77777777" w:rsidR="00332989" w:rsidRDefault="003329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altName w:val="Tw Cen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39F7" w14:textId="77777777" w:rsidR="00332989" w:rsidRDefault="00332989" w:rsidP="00DD4C8E">
    <w:pPr>
      <w:pStyle w:val="Footer"/>
      <w:spacing w:before="600"/>
      <w:jc w:val="right"/>
      <w:rPr>
        <w:color w:val="1A2674"/>
      </w:rPr>
    </w:pPr>
    <w:r>
      <w:rPr>
        <w:noProof/>
      </w:rPr>
      <w:drawing>
        <wp:anchor distT="0" distB="0" distL="114300" distR="114300" simplePos="0" relativeHeight="251657216" behindDoc="0" locked="0" layoutInCell="1" allowOverlap="1" wp14:anchorId="0A52C6EC" wp14:editId="24A5F745">
          <wp:simplePos x="0" y="0"/>
          <wp:positionH relativeFrom="column">
            <wp:posOffset>-142240</wp:posOffset>
          </wp:positionH>
          <wp:positionV relativeFrom="paragraph">
            <wp:posOffset>184150</wp:posOffset>
          </wp:positionV>
          <wp:extent cx="1957705" cy="619760"/>
          <wp:effectExtent l="0" t="0" r="4445" b="8890"/>
          <wp:wrapNone/>
          <wp:docPr id="467" name="Picture 467"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70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0E0BDA00" wp14:editId="77B6F3DC">
          <wp:simplePos x="0" y="0"/>
          <wp:positionH relativeFrom="column">
            <wp:posOffset>885825</wp:posOffset>
          </wp:positionH>
          <wp:positionV relativeFrom="paragraph">
            <wp:posOffset>9324975</wp:posOffset>
          </wp:positionV>
          <wp:extent cx="1866265" cy="590550"/>
          <wp:effectExtent l="0" t="0" r="635" b="0"/>
          <wp:wrapNone/>
          <wp:docPr id="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A2674"/>
      </w:rPr>
      <w:fldChar w:fldCharType="begin"/>
    </w:r>
    <w:r>
      <w:rPr>
        <w:color w:val="1A2674"/>
      </w:rPr>
      <w:instrText xml:space="preserve"> PAGE   \* MERGEFORMAT </w:instrText>
    </w:r>
    <w:r>
      <w:rPr>
        <w:color w:val="1A2674"/>
      </w:rPr>
      <w:fldChar w:fldCharType="separate"/>
    </w:r>
    <w:r>
      <w:rPr>
        <w:noProof/>
        <w:color w:val="1A2674"/>
      </w:rPr>
      <w:t>21</w:t>
    </w:r>
    <w:r>
      <w:rPr>
        <w:color w:val="1A2674"/>
      </w:rPr>
      <w:fldChar w:fldCharType="end"/>
    </w:r>
    <w:r>
      <w:rPr>
        <w:color w:val="1A2674"/>
      </w:rPr>
      <w:t xml:space="preserve"> | </w:t>
    </w:r>
    <w:r>
      <w:rPr>
        <w:color w:val="1A2674"/>
        <w:spacing w:val="60"/>
      </w:rPr>
      <w:t>Page</w:t>
    </w:r>
  </w:p>
  <w:p w14:paraId="078A91F9" w14:textId="77777777" w:rsidR="00332989" w:rsidRDefault="00332989" w:rsidP="001237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7700" w14:textId="7E8561DD" w:rsidR="00332989" w:rsidRDefault="00332989" w:rsidP="00DD4C8E">
    <w:pPr>
      <w:pStyle w:val="Footer"/>
      <w:spacing w:before="600"/>
      <w:jc w:val="right"/>
      <w:rPr>
        <w:color w:val="1A2674"/>
      </w:rPr>
    </w:pPr>
    <w:r>
      <w:rPr>
        <w:noProof/>
      </w:rPr>
      <w:drawing>
        <wp:anchor distT="0" distB="0" distL="114300" distR="114300" simplePos="0" relativeHeight="251677696" behindDoc="0" locked="0" layoutInCell="1" allowOverlap="1" wp14:anchorId="4F7E792D" wp14:editId="41FB89ED">
          <wp:simplePos x="0" y="0"/>
          <wp:positionH relativeFrom="column">
            <wp:posOffset>-142240</wp:posOffset>
          </wp:positionH>
          <wp:positionV relativeFrom="paragraph">
            <wp:posOffset>184150</wp:posOffset>
          </wp:positionV>
          <wp:extent cx="1957705" cy="619760"/>
          <wp:effectExtent l="0" t="0" r="4445" b="8890"/>
          <wp:wrapNone/>
          <wp:docPr id="469" name="Picture 469"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70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9E731B2" wp14:editId="656A6961">
          <wp:simplePos x="0" y="0"/>
          <wp:positionH relativeFrom="column">
            <wp:posOffset>885825</wp:posOffset>
          </wp:positionH>
          <wp:positionV relativeFrom="paragraph">
            <wp:posOffset>9324975</wp:posOffset>
          </wp:positionV>
          <wp:extent cx="1866265" cy="590550"/>
          <wp:effectExtent l="0" t="0" r="635" b="0"/>
          <wp:wrapNone/>
          <wp:docPr id="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5E929" w14:textId="77777777" w:rsidR="00332989" w:rsidRDefault="00332989" w:rsidP="001237A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FF14" w14:textId="622AC032" w:rsidR="00332989" w:rsidRDefault="00332989" w:rsidP="00DD4C8E">
    <w:pPr>
      <w:pStyle w:val="Footer"/>
      <w:spacing w:before="600"/>
      <w:jc w:val="right"/>
      <w:rPr>
        <w:color w:val="1A2674"/>
      </w:rPr>
    </w:pPr>
    <w:r>
      <w:rPr>
        <w:noProof/>
      </w:rPr>
      <w:drawing>
        <wp:anchor distT="0" distB="0" distL="114300" distR="114300" simplePos="0" relativeHeight="251661312" behindDoc="0" locked="0" layoutInCell="1" allowOverlap="1" wp14:anchorId="4332510E" wp14:editId="7C5C5A87">
          <wp:simplePos x="0" y="0"/>
          <wp:positionH relativeFrom="column">
            <wp:posOffset>-142240</wp:posOffset>
          </wp:positionH>
          <wp:positionV relativeFrom="paragraph">
            <wp:posOffset>184150</wp:posOffset>
          </wp:positionV>
          <wp:extent cx="1957705" cy="619760"/>
          <wp:effectExtent l="0" t="0" r="4445" b="8890"/>
          <wp:wrapNone/>
          <wp:docPr id="22" name="Picture 22"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70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E09E214" wp14:editId="5C330EFA">
          <wp:simplePos x="0" y="0"/>
          <wp:positionH relativeFrom="column">
            <wp:posOffset>885825</wp:posOffset>
          </wp:positionH>
          <wp:positionV relativeFrom="paragraph">
            <wp:posOffset>9324975</wp:posOffset>
          </wp:positionV>
          <wp:extent cx="1866265" cy="590550"/>
          <wp:effectExtent l="0" t="0" r="635"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A2674"/>
      </w:rPr>
      <w:fldChar w:fldCharType="begin"/>
    </w:r>
    <w:r>
      <w:rPr>
        <w:color w:val="1A2674"/>
      </w:rPr>
      <w:instrText xml:space="preserve"> PAGE   \* MERGEFORMAT </w:instrText>
    </w:r>
    <w:r>
      <w:rPr>
        <w:color w:val="1A2674"/>
      </w:rPr>
      <w:fldChar w:fldCharType="separate"/>
    </w:r>
    <w:r>
      <w:rPr>
        <w:noProof/>
        <w:color w:val="1A2674"/>
      </w:rPr>
      <w:t>15</w:t>
    </w:r>
    <w:r>
      <w:rPr>
        <w:color w:val="1A2674"/>
      </w:rPr>
      <w:fldChar w:fldCharType="end"/>
    </w:r>
    <w:r>
      <w:rPr>
        <w:color w:val="1A2674"/>
      </w:rPr>
      <w:t xml:space="preserve"> | </w:t>
    </w:r>
    <w:r>
      <w:rPr>
        <w:color w:val="1A2674"/>
        <w:spacing w:val="60"/>
      </w:rPr>
      <w:t>Page</w:t>
    </w:r>
  </w:p>
  <w:p w14:paraId="752C652C" w14:textId="77777777" w:rsidR="00332989" w:rsidRDefault="00332989" w:rsidP="001237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2D5D4" w14:textId="77777777" w:rsidR="00332989" w:rsidRDefault="00332989">
      <w:pPr>
        <w:spacing w:after="0"/>
      </w:pPr>
      <w:r>
        <w:separator/>
      </w:r>
    </w:p>
  </w:footnote>
  <w:footnote w:type="continuationSeparator" w:id="0">
    <w:p w14:paraId="6977F453" w14:textId="77777777" w:rsidR="00332989" w:rsidRDefault="003329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FD8A" w14:textId="1FCE3264" w:rsidR="00332989" w:rsidRPr="008A445B" w:rsidRDefault="00332989" w:rsidP="008A445B">
    <w:pPr>
      <w:pStyle w:val="Header"/>
      <w:jc w:val="center"/>
      <w:rPr>
        <w:color w:val="7F7F7F" w:themeColor="text1" w:themeTint="80"/>
      </w:rPr>
    </w:pPr>
    <w:r w:rsidRPr="008A445B">
      <w:rPr>
        <w:rStyle w:val="IntenseEmphasis"/>
        <w:rFonts w:asciiTheme="minorHAnsi" w:hAnsiTheme="minorHAnsi" w:cstheme="minorHAnsi"/>
        <w:b w:val="0"/>
        <w:bCs w:val="0"/>
        <w:color w:val="7F7F7F" w:themeColor="text1" w:themeTint="80"/>
      </w:rPr>
      <w:t>Developing a Snapshot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8C5"/>
    <w:multiLevelType w:val="hybridMultilevel"/>
    <w:tmpl w:val="AE9AFD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293"/>
    <w:multiLevelType w:val="hybridMultilevel"/>
    <w:tmpl w:val="5674F83A"/>
    <w:lvl w:ilvl="0" w:tplc="9FE48C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203A5"/>
    <w:multiLevelType w:val="hybridMultilevel"/>
    <w:tmpl w:val="005E6E8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99120F8"/>
    <w:multiLevelType w:val="hybridMultilevel"/>
    <w:tmpl w:val="F6303772"/>
    <w:lvl w:ilvl="0" w:tplc="922C1BF2">
      <w:numFmt w:val="bullet"/>
      <w:lvlText w:val="•"/>
      <w:lvlJc w:val="left"/>
      <w:pPr>
        <w:ind w:left="720" w:hanging="720"/>
      </w:pPr>
      <w:rPr>
        <w:rFonts w:ascii="Tw Cen MT" w:eastAsia="Calibri" w:hAnsi="Tw Cen M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56439F"/>
    <w:multiLevelType w:val="hybridMultilevel"/>
    <w:tmpl w:val="F564B9F8"/>
    <w:lvl w:ilvl="0" w:tplc="410AAC50">
      <w:start w:val="1"/>
      <w:numFmt w:val="bullet"/>
      <w:lvlText w:val="–"/>
      <w:lvlJc w:val="left"/>
      <w:pPr>
        <w:ind w:left="720" w:hanging="360"/>
      </w:pPr>
      <w:rPr>
        <w:rFonts w:ascii="Tw Cen MT" w:hAnsi="Tw Cen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A040C"/>
    <w:multiLevelType w:val="hybridMultilevel"/>
    <w:tmpl w:val="F4D41DEC"/>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003A7D"/>
    <w:multiLevelType w:val="hybridMultilevel"/>
    <w:tmpl w:val="09FA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59389E"/>
    <w:multiLevelType w:val="hybridMultilevel"/>
    <w:tmpl w:val="81DE9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C4BE0"/>
    <w:multiLevelType w:val="hybridMultilevel"/>
    <w:tmpl w:val="90DE2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860D0"/>
    <w:multiLevelType w:val="hybridMultilevel"/>
    <w:tmpl w:val="90DE2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F510D"/>
    <w:multiLevelType w:val="hybridMultilevel"/>
    <w:tmpl w:val="937694A4"/>
    <w:lvl w:ilvl="0" w:tplc="EABA93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F703A"/>
    <w:multiLevelType w:val="hybridMultilevel"/>
    <w:tmpl w:val="79CE3DBE"/>
    <w:lvl w:ilvl="0" w:tplc="D9E6EFE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1D63BE"/>
    <w:multiLevelType w:val="hybridMultilevel"/>
    <w:tmpl w:val="3DA41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41A9"/>
    <w:multiLevelType w:val="hybridMultilevel"/>
    <w:tmpl w:val="548CF992"/>
    <w:lvl w:ilvl="0" w:tplc="C60E927E">
      <w:start w:val="1"/>
      <w:numFmt w:val="decimal"/>
      <w:lvlText w:val="%1)"/>
      <w:lvlJc w:val="left"/>
      <w:pPr>
        <w:ind w:left="720" w:hanging="360"/>
      </w:pPr>
      <w:rPr>
        <w:rFonts w:hint="default"/>
        <w:b/>
        <w:color w:val="28327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51930"/>
    <w:multiLevelType w:val="hybridMultilevel"/>
    <w:tmpl w:val="D1ECE642"/>
    <w:lvl w:ilvl="0" w:tplc="B358B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241BF"/>
    <w:multiLevelType w:val="hybridMultilevel"/>
    <w:tmpl w:val="3A06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839AB"/>
    <w:multiLevelType w:val="hybridMultilevel"/>
    <w:tmpl w:val="1C30B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4919A4"/>
    <w:multiLevelType w:val="hybridMultilevel"/>
    <w:tmpl w:val="C08A1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00990"/>
    <w:multiLevelType w:val="hybridMultilevel"/>
    <w:tmpl w:val="213EBD08"/>
    <w:lvl w:ilvl="0" w:tplc="922C1BF2">
      <w:numFmt w:val="bullet"/>
      <w:lvlText w:val="•"/>
      <w:lvlJc w:val="left"/>
      <w:pPr>
        <w:ind w:left="1080" w:hanging="720"/>
      </w:pPr>
      <w:rPr>
        <w:rFonts w:ascii="Tw Cen MT" w:eastAsia="Calibr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73F9D"/>
    <w:multiLevelType w:val="hybridMultilevel"/>
    <w:tmpl w:val="49AA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E46E96"/>
    <w:multiLevelType w:val="multilevel"/>
    <w:tmpl w:val="7BEEDD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074301E"/>
    <w:multiLevelType w:val="hybridMultilevel"/>
    <w:tmpl w:val="54FE18F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50824F07"/>
    <w:multiLevelType w:val="hybridMultilevel"/>
    <w:tmpl w:val="9DC664F6"/>
    <w:lvl w:ilvl="0" w:tplc="922C1BF2">
      <w:numFmt w:val="bullet"/>
      <w:lvlText w:val="•"/>
      <w:lvlJc w:val="left"/>
      <w:pPr>
        <w:ind w:left="1080" w:hanging="720"/>
      </w:pPr>
      <w:rPr>
        <w:rFonts w:ascii="Tw Cen MT" w:eastAsia="Calibr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8E1A77"/>
    <w:multiLevelType w:val="hybridMultilevel"/>
    <w:tmpl w:val="0A5E2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70C21D9"/>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2D13607"/>
    <w:multiLevelType w:val="hybridMultilevel"/>
    <w:tmpl w:val="A7C6D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243EDA38">
      <w:numFmt w:val="bullet"/>
      <w:lvlText w:val="•"/>
      <w:lvlJc w:val="left"/>
      <w:pPr>
        <w:ind w:left="3960" w:hanging="720"/>
      </w:pPr>
      <w:rPr>
        <w:rFonts w:ascii="Tw Cen MT" w:eastAsia="Calibri" w:hAnsi="Tw Cen MT"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4A1DF6"/>
    <w:multiLevelType w:val="hybridMultilevel"/>
    <w:tmpl w:val="4B962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FA435A"/>
    <w:multiLevelType w:val="hybridMultilevel"/>
    <w:tmpl w:val="C0340AA0"/>
    <w:lvl w:ilvl="0" w:tplc="53E010AA">
      <w:start w:val="1"/>
      <w:numFmt w:val="decimal"/>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79E6FAE"/>
    <w:multiLevelType w:val="hybridMultilevel"/>
    <w:tmpl w:val="8592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0C6357"/>
    <w:multiLevelType w:val="hybridMultilevel"/>
    <w:tmpl w:val="80EC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46219"/>
    <w:multiLevelType w:val="hybridMultilevel"/>
    <w:tmpl w:val="CED2EC9A"/>
    <w:lvl w:ilvl="0" w:tplc="922C1BF2">
      <w:numFmt w:val="bullet"/>
      <w:lvlText w:val="•"/>
      <w:lvlJc w:val="left"/>
      <w:pPr>
        <w:ind w:left="720" w:hanging="720"/>
      </w:pPr>
      <w:rPr>
        <w:rFonts w:ascii="Tw Cen MT" w:eastAsia="Calibri" w:hAnsi="Tw Cen M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234335">
    <w:abstractNumId w:val="24"/>
  </w:num>
  <w:num w:numId="2" w16cid:durableId="62029633">
    <w:abstractNumId w:val="5"/>
  </w:num>
  <w:num w:numId="3" w16cid:durableId="677735358">
    <w:abstractNumId w:val="6"/>
  </w:num>
  <w:num w:numId="4" w16cid:durableId="649099021">
    <w:abstractNumId w:val="15"/>
  </w:num>
  <w:num w:numId="5" w16cid:durableId="381053139">
    <w:abstractNumId w:val="11"/>
  </w:num>
  <w:num w:numId="6" w16cid:durableId="951085612">
    <w:abstractNumId w:val="8"/>
  </w:num>
  <w:num w:numId="7" w16cid:durableId="1524978734">
    <w:abstractNumId w:val="9"/>
  </w:num>
  <w:num w:numId="8" w16cid:durableId="1503666151">
    <w:abstractNumId w:val="23"/>
  </w:num>
  <w:num w:numId="9" w16cid:durableId="1451974677">
    <w:abstractNumId w:val="21"/>
  </w:num>
  <w:num w:numId="10" w16cid:durableId="47002217">
    <w:abstractNumId w:val="2"/>
  </w:num>
  <w:num w:numId="11" w16cid:durableId="1437362777">
    <w:abstractNumId w:val="13"/>
  </w:num>
  <w:num w:numId="12" w16cid:durableId="372116654">
    <w:abstractNumId w:val="20"/>
  </w:num>
  <w:num w:numId="13" w16cid:durableId="273366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97024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76429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19865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82879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50694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731255">
    <w:abstractNumId w:val="4"/>
  </w:num>
  <w:num w:numId="20" w16cid:durableId="1860967747">
    <w:abstractNumId w:val="27"/>
  </w:num>
  <w:num w:numId="21" w16cid:durableId="1354650663">
    <w:abstractNumId w:val="14"/>
  </w:num>
  <w:num w:numId="22" w16cid:durableId="2067340034">
    <w:abstractNumId w:val="12"/>
  </w:num>
  <w:num w:numId="23" w16cid:durableId="1484545155">
    <w:abstractNumId w:val="7"/>
  </w:num>
  <w:num w:numId="24" w16cid:durableId="351229864">
    <w:abstractNumId w:val="1"/>
  </w:num>
  <w:num w:numId="25" w16cid:durableId="1539705501">
    <w:abstractNumId w:val="26"/>
  </w:num>
  <w:num w:numId="26" w16cid:durableId="1727022738">
    <w:abstractNumId w:val="17"/>
  </w:num>
  <w:num w:numId="27" w16cid:durableId="2065105107">
    <w:abstractNumId w:val="10"/>
  </w:num>
  <w:num w:numId="28" w16cid:durableId="1582330302">
    <w:abstractNumId w:val="28"/>
  </w:num>
  <w:num w:numId="29" w16cid:durableId="1388138894">
    <w:abstractNumId w:val="29"/>
  </w:num>
  <w:num w:numId="30" w16cid:durableId="447815191">
    <w:abstractNumId w:val="30"/>
  </w:num>
  <w:num w:numId="31" w16cid:durableId="378476878">
    <w:abstractNumId w:val="18"/>
  </w:num>
  <w:num w:numId="32" w16cid:durableId="1062606898">
    <w:abstractNumId w:val="22"/>
  </w:num>
  <w:num w:numId="33" w16cid:durableId="1051610534">
    <w:abstractNumId w:val="3"/>
  </w:num>
  <w:num w:numId="34" w16cid:durableId="142629339">
    <w:abstractNumId w:val="0"/>
  </w:num>
  <w:num w:numId="35" w16cid:durableId="1735352560">
    <w:abstractNumId w:val="19"/>
  </w:num>
  <w:num w:numId="36" w16cid:durableId="1422290325">
    <w:abstractNumId w:val="16"/>
  </w:num>
  <w:num w:numId="37" w16cid:durableId="115070822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drawingGridHorizontalSpacing w:val="125"/>
  <w:displayHorizontalDrawingGridEvery w:val="2"/>
  <w:characterSpacingControl w:val="doNotCompress"/>
  <w:hdrShapeDefaults>
    <o:shapedefaults v:ext="edit" spidmax="47105">
      <o:colormru v:ext="edit" colors="#2a1e62,#233475,#ededed,#1a2671,#ff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䳥䄶଎䄩଎䄩䳥䄶䳥䄦翿翿䅮翿଎䄙翿饰䅤଎䄩翿饰䅔"/>
    <w:docVar w:name="dgnword-eventsink" w:val="뒴뒴㔀υ䓍繦 ᆚ_x000a_䓍繦 䓍繦 댸ΏЛ蛰̈"/>
  </w:docVars>
  <w:rsids>
    <w:rsidRoot w:val="005D4850"/>
    <w:rsid w:val="000057C3"/>
    <w:rsid w:val="000107BC"/>
    <w:rsid w:val="00014069"/>
    <w:rsid w:val="00020760"/>
    <w:rsid w:val="00022330"/>
    <w:rsid w:val="000227A6"/>
    <w:rsid w:val="00026C18"/>
    <w:rsid w:val="00033743"/>
    <w:rsid w:val="0003507A"/>
    <w:rsid w:val="000356DC"/>
    <w:rsid w:val="000376CA"/>
    <w:rsid w:val="00040480"/>
    <w:rsid w:val="00044CD4"/>
    <w:rsid w:val="00045A54"/>
    <w:rsid w:val="0004788B"/>
    <w:rsid w:val="00047A6D"/>
    <w:rsid w:val="000524D6"/>
    <w:rsid w:val="0005483E"/>
    <w:rsid w:val="00062E2C"/>
    <w:rsid w:val="00064E1F"/>
    <w:rsid w:val="000716BF"/>
    <w:rsid w:val="00071E08"/>
    <w:rsid w:val="000724BC"/>
    <w:rsid w:val="00073EDA"/>
    <w:rsid w:val="00074E54"/>
    <w:rsid w:val="00076601"/>
    <w:rsid w:val="000803B8"/>
    <w:rsid w:val="00081808"/>
    <w:rsid w:val="0008206B"/>
    <w:rsid w:val="00084DA6"/>
    <w:rsid w:val="00085AA8"/>
    <w:rsid w:val="0008785B"/>
    <w:rsid w:val="00092C00"/>
    <w:rsid w:val="00096840"/>
    <w:rsid w:val="00097625"/>
    <w:rsid w:val="000977E6"/>
    <w:rsid w:val="000A5959"/>
    <w:rsid w:val="000B1051"/>
    <w:rsid w:val="000B6A60"/>
    <w:rsid w:val="000C65E0"/>
    <w:rsid w:val="000C6BC2"/>
    <w:rsid w:val="000D5666"/>
    <w:rsid w:val="000F34D1"/>
    <w:rsid w:val="000F558A"/>
    <w:rsid w:val="000F6FA9"/>
    <w:rsid w:val="001004C8"/>
    <w:rsid w:val="001034F3"/>
    <w:rsid w:val="001079AD"/>
    <w:rsid w:val="00110E9D"/>
    <w:rsid w:val="001162E2"/>
    <w:rsid w:val="001214FE"/>
    <w:rsid w:val="00121E8E"/>
    <w:rsid w:val="001237A7"/>
    <w:rsid w:val="00124CAB"/>
    <w:rsid w:val="0013421D"/>
    <w:rsid w:val="001348CE"/>
    <w:rsid w:val="00135370"/>
    <w:rsid w:val="00140AE5"/>
    <w:rsid w:val="00144465"/>
    <w:rsid w:val="0014621E"/>
    <w:rsid w:val="001477EF"/>
    <w:rsid w:val="0015034E"/>
    <w:rsid w:val="00151ACF"/>
    <w:rsid w:val="00157573"/>
    <w:rsid w:val="0016004E"/>
    <w:rsid w:val="001628BE"/>
    <w:rsid w:val="0016369C"/>
    <w:rsid w:val="0017070A"/>
    <w:rsid w:val="00170E3B"/>
    <w:rsid w:val="001725EE"/>
    <w:rsid w:val="00173F78"/>
    <w:rsid w:val="00174834"/>
    <w:rsid w:val="00175BBC"/>
    <w:rsid w:val="00177409"/>
    <w:rsid w:val="00177F2E"/>
    <w:rsid w:val="00182A59"/>
    <w:rsid w:val="00184D17"/>
    <w:rsid w:val="00184DE7"/>
    <w:rsid w:val="00185992"/>
    <w:rsid w:val="0019019E"/>
    <w:rsid w:val="001928D0"/>
    <w:rsid w:val="001A4573"/>
    <w:rsid w:val="001A4F10"/>
    <w:rsid w:val="001A6CFF"/>
    <w:rsid w:val="001B1FA9"/>
    <w:rsid w:val="001B3ED1"/>
    <w:rsid w:val="001B4478"/>
    <w:rsid w:val="001B5147"/>
    <w:rsid w:val="001C06D1"/>
    <w:rsid w:val="001C0755"/>
    <w:rsid w:val="001C0D7A"/>
    <w:rsid w:val="001C1F98"/>
    <w:rsid w:val="001C3973"/>
    <w:rsid w:val="001C3B95"/>
    <w:rsid w:val="001C6CB6"/>
    <w:rsid w:val="001D0A27"/>
    <w:rsid w:val="001E0483"/>
    <w:rsid w:val="001E243D"/>
    <w:rsid w:val="001E3135"/>
    <w:rsid w:val="001E4963"/>
    <w:rsid w:val="001E4AC3"/>
    <w:rsid w:val="001E5D22"/>
    <w:rsid w:val="001E78CD"/>
    <w:rsid w:val="001E7D74"/>
    <w:rsid w:val="001F13A1"/>
    <w:rsid w:val="001F3A72"/>
    <w:rsid w:val="001F6B63"/>
    <w:rsid w:val="00202F3D"/>
    <w:rsid w:val="00203E0F"/>
    <w:rsid w:val="00204BDD"/>
    <w:rsid w:val="0020685E"/>
    <w:rsid w:val="00213609"/>
    <w:rsid w:val="00216738"/>
    <w:rsid w:val="002206D7"/>
    <w:rsid w:val="002218E8"/>
    <w:rsid w:val="00222D08"/>
    <w:rsid w:val="0022345C"/>
    <w:rsid w:val="002240ED"/>
    <w:rsid w:val="00224909"/>
    <w:rsid w:val="00224AD2"/>
    <w:rsid w:val="00225270"/>
    <w:rsid w:val="00226893"/>
    <w:rsid w:val="0023183D"/>
    <w:rsid w:val="00232E04"/>
    <w:rsid w:val="00235F5A"/>
    <w:rsid w:val="0023696C"/>
    <w:rsid w:val="002379F4"/>
    <w:rsid w:val="00237D14"/>
    <w:rsid w:val="002447A9"/>
    <w:rsid w:val="00246148"/>
    <w:rsid w:val="002517FC"/>
    <w:rsid w:val="00251C85"/>
    <w:rsid w:val="002523D3"/>
    <w:rsid w:val="00253568"/>
    <w:rsid w:val="002549B4"/>
    <w:rsid w:val="002600DB"/>
    <w:rsid w:val="00261F69"/>
    <w:rsid w:val="002678F7"/>
    <w:rsid w:val="00270030"/>
    <w:rsid w:val="00273951"/>
    <w:rsid w:val="002775D2"/>
    <w:rsid w:val="00286524"/>
    <w:rsid w:val="00293A0A"/>
    <w:rsid w:val="00293AFB"/>
    <w:rsid w:val="00296C29"/>
    <w:rsid w:val="00297898"/>
    <w:rsid w:val="002A4910"/>
    <w:rsid w:val="002A5357"/>
    <w:rsid w:val="002A6206"/>
    <w:rsid w:val="002A6D0D"/>
    <w:rsid w:val="002B08CA"/>
    <w:rsid w:val="002B27CA"/>
    <w:rsid w:val="002B2D36"/>
    <w:rsid w:val="002B3FD2"/>
    <w:rsid w:val="002B525B"/>
    <w:rsid w:val="002B5321"/>
    <w:rsid w:val="002C006E"/>
    <w:rsid w:val="002D1776"/>
    <w:rsid w:val="002D1C7C"/>
    <w:rsid w:val="002D218A"/>
    <w:rsid w:val="002D4822"/>
    <w:rsid w:val="002D7B76"/>
    <w:rsid w:val="002E5ED7"/>
    <w:rsid w:val="002E7FD6"/>
    <w:rsid w:val="002F02A0"/>
    <w:rsid w:val="002F0FEC"/>
    <w:rsid w:val="002F1507"/>
    <w:rsid w:val="002F2F26"/>
    <w:rsid w:val="002F4DD6"/>
    <w:rsid w:val="003001C3"/>
    <w:rsid w:val="00302EBF"/>
    <w:rsid w:val="003068A7"/>
    <w:rsid w:val="00311E64"/>
    <w:rsid w:val="00313F63"/>
    <w:rsid w:val="00314330"/>
    <w:rsid w:val="00316211"/>
    <w:rsid w:val="0031770E"/>
    <w:rsid w:val="00332989"/>
    <w:rsid w:val="00335030"/>
    <w:rsid w:val="00335EC5"/>
    <w:rsid w:val="00336083"/>
    <w:rsid w:val="0034214A"/>
    <w:rsid w:val="00344125"/>
    <w:rsid w:val="00345587"/>
    <w:rsid w:val="003462A7"/>
    <w:rsid w:val="003478F8"/>
    <w:rsid w:val="00352633"/>
    <w:rsid w:val="003536E5"/>
    <w:rsid w:val="003564D8"/>
    <w:rsid w:val="00356D38"/>
    <w:rsid w:val="00362B4E"/>
    <w:rsid w:val="00362CB6"/>
    <w:rsid w:val="0036547F"/>
    <w:rsid w:val="0036730A"/>
    <w:rsid w:val="0037064D"/>
    <w:rsid w:val="0037398D"/>
    <w:rsid w:val="003775A3"/>
    <w:rsid w:val="003832BE"/>
    <w:rsid w:val="0038601B"/>
    <w:rsid w:val="003864ED"/>
    <w:rsid w:val="00386BE6"/>
    <w:rsid w:val="00393525"/>
    <w:rsid w:val="00395F90"/>
    <w:rsid w:val="003A0EB4"/>
    <w:rsid w:val="003A1D40"/>
    <w:rsid w:val="003A294A"/>
    <w:rsid w:val="003A329D"/>
    <w:rsid w:val="003A6A71"/>
    <w:rsid w:val="003A75B8"/>
    <w:rsid w:val="003A7842"/>
    <w:rsid w:val="003B4165"/>
    <w:rsid w:val="003B4AE1"/>
    <w:rsid w:val="003B693B"/>
    <w:rsid w:val="003B741B"/>
    <w:rsid w:val="003C5FD3"/>
    <w:rsid w:val="003D1F33"/>
    <w:rsid w:val="003D2DC4"/>
    <w:rsid w:val="003D37A7"/>
    <w:rsid w:val="003D7D1C"/>
    <w:rsid w:val="003E1C0A"/>
    <w:rsid w:val="003E5AC7"/>
    <w:rsid w:val="003E662B"/>
    <w:rsid w:val="003E6A61"/>
    <w:rsid w:val="003E77FA"/>
    <w:rsid w:val="003F4E27"/>
    <w:rsid w:val="0040676A"/>
    <w:rsid w:val="00412A7C"/>
    <w:rsid w:val="00413E94"/>
    <w:rsid w:val="0041460A"/>
    <w:rsid w:val="00414B5A"/>
    <w:rsid w:val="00414D6A"/>
    <w:rsid w:val="00416D3F"/>
    <w:rsid w:val="00417567"/>
    <w:rsid w:val="00427329"/>
    <w:rsid w:val="004326EC"/>
    <w:rsid w:val="004335FB"/>
    <w:rsid w:val="0043395D"/>
    <w:rsid w:val="004346A8"/>
    <w:rsid w:val="00437A76"/>
    <w:rsid w:val="00441B44"/>
    <w:rsid w:val="00443A64"/>
    <w:rsid w:val="004445CB"/>
    <w:rsid w:val="004456BE"/>
    <w:rsid w:val="00446FA8"/>
    <w:rsid w:val="00454864"/>
    <w:rsid w:val="00454870"/>
    <w:rsid w:val="00455D5B"/>
    <w:rsid w:val="00456124"/>
    <w:rsid w:val="004663D2"/>
    <w:rsid w:val="004708B5"/>
    <w:rsid w:val="004716DB"/>
    <w:rsid w:val="00474241"/>
    <w:rsid w:val="00475376"/>
    <w:rsid w:val="004755AD"/>
    <w:rsid w:val="004759A4"/>
    <w:rsid w:val="00475D15"/>
    <w:rsid w:val="0047742B"/>
    <w:rsid w:val="00477FB5"/>
    <w:rsid w:val="004803B2"/>
    <w:rsid w:val="0048368A"/>
    <w:rsid w:val="004A0AC2"/>
    <w:rsid w:val="004A6336"/>
    <w:rsid w:val="004B056F"/>
    <w:rsid w:val="004B46EC"/>
    <w:rsid w:val="004B4EFE"/>
    <w:rsid w:val="004B5039"/>
    <w:rsid w:val="004C0283"/>
    <w:rsid w:val="004C1718"/>
    <w:rsid w:val="004C3979"/>
    <w:rsid w:val="004C425C"/>
    <w:rsid w:val="004C546C"/>
    <w:rsid w:val="004C7928"/>
    <w:rsid w:val="004D2972"/>
    <w:rsid w:val="004D2B70"/>
    <w:rsid w:val="004D7231"/>
    <w:rsid w:val="004E0CF4"/>
    <w:rsid w:val="004E32C8"/>
    <w:rsid w:val="004E3C5A"/>
    <w:rsid w:val="004E449A"/>
    <w:rsid w:val="004E4E17"/>
    <w:rsid w:val="004E6BE9"/>
    <w:rsid w:val="004F24F4"/>
    <w:rsid w:val="004F5746"/>
    <w:rsid w:val="00502044"/>
    <w:rsid w:val="005058A5"/>
    <w:rsid w:val="00506977"/>
    <w:rsid w:val="005170C3"/>
    <w:rsid w:val="005172CD"/>
    <w:rsid w:val="00520CBB"/>
    <w:rsid w:val="005213B8"/>
    <w:rsid w:val="00523A6B"/>
    <w:rsid w:val="005336BA"/>
    <w:rsid w:val="00533B6D"/>
    <w:rsid w:val="00534D34"/>
    <w:rsid w:val="00541FDB"/>
    <w:rsid w:val="00546345"/>
    <w:rsid w:val="005465B8"/>
    <w:rsid w:val="0054700C"/>
    <w:rsid w:val="0054768E"/>
    <w:rsid w:val="005510A1"/>
    <w:rsid w:val="00551E41"/>
    <w:rsid w:val="00555CA6"/>
    <w:rsid w:val="005566ED"/>
    <w:rsid w:val="00561778"/>
    <w:rsid w:val="005643E0"/>
    <w:rsid w:val="00566065"/>
    <w:rsid w:val="0056758E"/>
    <w:rsid w:val="005702D4"/>
    <w:rsid w:val="00572560"/>
    <w:rsid w:val="00572DD2"/>
    <w:rsid w:val="00584953"/>
    <w:rsid w:val="005864EB"/>
    <w:rsid w:val="00586C30"/>
    <w:rsid w:val="00592108"/>
    <w:rsid w:val="005963BE"/>
    <w:rsid w:val="00596A54"/>
    <w:rsid w:val="005A1EC4"/>
    <w:rsid w:val="005A37F0"/>
    <w:rsid w:val="005A475F"/>
    <w:rsid w:val="005B0C6F"/>
    <w:rsid w:val="005B2804"/>
    <w:rsid w:val="005B5197"/>
    <w:rsid w:val="005B5732"/>
    <w:rsid w:val="005C2991"/>
    <w:rsid w:val="005C33C4"/>
    <w:rsid w:val="005C398A"/>
    <w:rsid w:val="005C4BB5"/>
    <w:rsid w:val="005D06C6"/>
    <w:rsid w:val="005D0F0C"/>
    <w:rsid w:val="005D1C95"/>
    <w:rsid w:val="005D4850"/>
    <w:rsid w:val="005D667A"/>
    <w:rsid w:val="005E3D84"/>
    <w:rsid w:val="005F0E75"/>
    <w:rsid w:val="005F2000"/>
    <w:rsid w:val="005F5581"/>
    <w:rsid w:val="005F7DAC"/>
    <w:rsid w:val="00600934"/>
    <w:rsid w:val="00600D24"/>
    <w:rsid w:val="00604AE4"/>
    <w:rsid w:val="006054CA"/>
    <w:rsid w:val="006062D4"/>
    <w:rsid w:val="00611CC6"/>
    <w:rsid w:val="006146E2"/>
    <w:rsid w:val="00615951"/>
    <w:rsid w:val="00621798"/>
    <w:rsid w:val="00622D72"/>
    <w:rsid w:val="00623F50"/>
    <w:rsid w:val="00625503"/>
    <w:rsid w:val="006258EA"/>
    <w:rsid w:val="006312D6"/>
    <w:rsid w:val="00632E7B"/>
    <w:rsid w:val="00634F98"/>
    <w:rsid w:val="00636E93"/>
    <w:rsid w:val="00637004"/>
    <w:rsid w:val="00643004"/>
    <w:rsid w:val="00643D76"/>
    <w:rsid w:val="00647607"/>
    <w:rsid w:val="00650702"/>
    <w:rsid w:val="006535E8"/>
    <w:rsid w:val="006603C3"/>
    <w:rsid w:val="00661058"/>
    <w:rsid w:val="00664DD6"/>
    <w:rsid w:val="0066515E"/>
    <w:rsid w:val="006662AC"/>
    <w:rsid w:val="00670FDE"/>
    <w:rsid w:val="006736DD"/>
    <w:rsid w:val="00674AF3"/>
    <w:rsid w:val="0067520C"/>
    <w:rsid w:val="006804A0"/>
    <w:rsid w:val="00681286"/>
    <w:rsid w:val="00681DC5"/>
    <w:rsid w:val="0068313A"/>
    <w:rsid w:val="00686837"/>
    <w:rsid w:val="006874D7"/>
    <w:rsid w:val="00687674"/>
    <w:rsid w:val="0068788C"/>
    <w:rsid w:val="00694136"/>
    <w:rsid w:val="006A0514"/>
    <w:rsid w:val="006A10AF"/>
    <w:rsid w:val="006A10CB"/>
    <w:rsid w:val="006A2CC9"/>
    <w:rsid w:val="006A578B"/>
    <w:rsid w:val="006A59A5"/>
    <w:rsid w:val="006B1424"/>
    <w:rsid w:val="006B34F9"/>
    <w:rsid w:val="006B4136"/>
    <w:rsid w:val="006B5515"/>
    <w:rsid w:val="006B69DF"/>
    <w:rsid w:val="006C11BA"/>
    <w:rsid w:val="006C1675"/>
    <w:rsid w:val="006C294F"/>
    <w:rsid w:val="006C2A56"/>
    <w:rsid w:val="006C2C2D"/>
    <w:rsid w:val="006C531D"/>
    <w:rsid w:val="006C689D"/>
    <w:rsid w:val="006C7ACB"/>
    <w:rsid w:val="006C7E54"/>
    <w:rsid w:val="006D4097"/>
    <w:rsid w:val="006D6EDA"/>
    <w:rsid w:val="006D7DD2"/>
    <w:rsid w:val="006E0235"/>
    <w:rsid w:val="006E37B0"/>
    <w:rsid w:val="006E573E"/>
    <w:rsid w:val="006E6214"/>
    <w:rsid w:val="006E7C0C"/>
    <w:rsid w:val="006F2CF7"/>
    <w:rsid w:val="006F3591"/>
    <w:rsid w:val="006F403B"/>
    <w:rsid w:val="006F483B"/>
    <w:rsid w:val="006F5BDC"/>
    <w:rsid w:val="006F61D9"/>
    <w:rsid w:val="007026B5"/>
    <w:rsid w:val="00702FF7"/>
    <w:rsid w:val="007035D8"/>
    <w:rsid w:val="0070424D"/>
    <w:rsid w:val="00704EB9"/>
    <w:rsid w:val="00711989"/>
    <w:rsid w:val="00711ACB"/>
    <w:rsid w:val="00713BDD"/>
    <w:rsid w:val="00717DEA"/>
    <w:rsid w:val="007201BD"/>
    <w:rsid w:val="00730893"/>
    <w:rsid w:val="00731A8D"/>
    <w:rsid w:val="00733099"/>
    <w:rsid w:val="007330BD"/>
    <w:rsid w:val="0073400E"/>
    <w:rsid w:val="00735055"/>
    <w:rsid w:val="00737FAF"/>
    <w:rsid w:val="00742556"/>
    <w:rsid w:val="00747E99"/>
    <w:rsid w:val="007519B2"/>
    <w:rsid w:val="007537A1"/>
    <w:rsid w:val="0075593F"/>
    <w:rsid w:val="00760862"/>
    <w:rsid w:val="0076096C"/>
    <w:rsid w:val="00761C78"/>
    <w:rsid w:val="00761EA0"/>
    <w:rsid w:val="007654FE"/>
    <w:rsid w:val="0077339F"/>
    <w:rsid w:val="0077356D"/>
    <w:rsid w:val="007759E3"/>
    <w:rsid w:val="00776BA0"/>
    <w:rsid w:val="0078007A"/>
    <w:rsid w:val="0078300F"/>
    <w:rsid w:val="0078354A"/>
    <w:rsid w:val="00784774"/>
    <w:rsid w:val="00786D1E"/>
    <w:rsid w:val="007875EB"/>
    <w:rsid w:val="0079127E"/>
    <w:rsid w:val="007941A0"/>
    <w:rsid w:val="007A102E"/>
    <w:rsid w:val="007A230A"/>
    <w:rsid w:val="007A2B3A"/>
    <w:rsid w:val="007A49E3"/>
    <w:rsid w:val="007A6799"/>
    <w:rsid w:val="007B0B62"/>
    <w:rsid w:val="007B71F8"/>
    <w:rsid w:val="007B7CF1"/>
    <w:rsid w:val="007C3969"/>
    <w:rsid w:val="007D1F75"/>
    <w:rsid w:val="007E0052"/>
    <w:rsid w:val="007E683C"/>
    <w:rsid w:val="007E7BCA"/>
    <w:rsid w:val="007F168F"/>
    <w:rsid w:val="007F2089"/>
    <w:rsid w:val="00800952"/>
    <w:rsid w:val="008031E5"/>
    <w:rsid w:val="008071D5"/>
    <w:rsid w:val="008113C9"/>
    <w:rsid w:val="008123E3"/>
    <w:rsid w:val="00813E9D"/>
    <w:rsid w:val="00814FB8"/>
    <w:rsid w:val="00817E22"/>
    <w:rsid w:val="008212AF"/>
    <w:rsid w:val="008226AD"/>
    <w:rsid w:val="00825C15"/>
    <w:rsid w:val="00826A80"/>
    <w:rsid w:val="0083044B"/>
    <w:rsid w:val="008318E3"/>
    <w:rsid w:val="008337A3"/>
    <w:rsid w:val="00840EDB"/>
    <w:rsid w:val="008419E7"/>
    <w:rsid w:val="00843272"/>
    <w:rsid w:val="00850BFB"/>
    <w:rsid w:val="00852864"/>
    <w:rsid w:val="00862BCD"/>
    <w:rsid w:val="008710B2"/>
    <w:rsid w:val="008715F1"/>
    <w:rsid w:val="008751C8"/>
    <w:rsid w:val="00882D15"/>
    <w:rsid w:val="00886338"/>
    <w:rsid w:val="00886FEE"/>
    <w:rsid w:val="00887B85"/>
    <w:rsid w:val="00890097"/>
    <w:rsid w:val="00894EF8"/>
    <w:rsid w:val="00896EB2"/>
    <w:rsid w:val="00897023"/>
    <w:rsid w:val="00897C20"/>
    <w:rsid w:val="008A0643"/>
    <w:rsid w:val="008A1AE3"/>
    <w:rsid w:val="008A2B38"/>
    <w:rsid w:val="008A445B"/>
    <w:rsid w:val="008A5254"/>
    <w:rsid w:val="008A53A6"/>
    <w:rsid w:val="008A7A9C"/>
    <w:rsid w:val="008B196E"/>
    <w:rsid w:val="008B1CD4"/>
    <w:rsid w:val="008B2702"/>
    <w:rsid w:val="008B2826"/>
    <w:rsid w:val="008B3C4E"/>
    <w:rsid w:val="008C01EF"/>
    <w:rsid w:val="008C0584"/>
    <w:rsid w:val="008C6996"/>
    <w:rsid w:val="008D1544"/>
    <w:rsid w:val="008D2712"/>
    <w:rsid w:val="008D4EF4"/>
    <w:rsid w:val="008D52CA"/>
    <w:rsid w:val="008D5FE7"/>
    <w:rsid w:val="008D71C8"/>
    <w:rsid w:val="008D783B"/>
    <w:rsid w:val="008E36EF"/>
    <w:rsid w:val="008E6145"/>
    <w:rsid w:val="008F1305"/>
    <w:rsid w:val="008F1BEA"/>
    <w:rsid w:val="008F33CD"/>
    <w:rsid w:val="009027C3"/>
    <w:rsid w:val="0091427C"/>
    <w:rsid w:val="00915AFC"/>
    <w:rsid w:val="0091624B"/>
    <w:rsid w:val="00916D27"/>
    <w:rsid w:val="0091789F"/>
    <w:rsid w:val="009225F9"/>
    <w:rsid w:val="00925B5A"/>
    <w:rsid w:val="009269C3"/>
    <w:rsid w:val="00927731"/>
    <w:rsid w:val="00927A87"/>
    <w:rsid w:val="009337C0"/>
    <w:rsid w:val="00935EE1"/>
    <w:rsid w:val="00937535"/>
    <w:rsid w:val="00937692"/>
    <w:rsid w:val="00941CBC"/>
    <w:rsid w:val="00943C63"/>
    <w:rsid w:val="0094634D"/>
    <w:rsid w:val="00947665"/>
    <w:rsid w:val="00951540"/>
    <w:rsid w:val="009563A5"/>
    <w:rsid w:val="00956A18"/>
    <w:rsid w:val="009634D6"/>
    <w:rsid w:val="009670D2"/>
    <w:rsid w:val="009730CB"/>
    <w:rsid w:val="00975F44"/>
    <w:rsid w:val="0097695F"/>
    <w:rsid w:val="00982F09"/>
    <w:rsid w:val="00987DC5"/>
    <w:rsid w:val="00993310"/>
    <w:rsid w:val="00993734"/>
    <w:rsid w:val="00993CB6"/>
    <w:rsid w:val="0099548A"/>
    <w:rsid w:val="00995BED"/>
    <w:rsid w:val="009A28E0"/>
    <w:rsid w:val="009A39E5"/>
    <w:rsid w:val="009A6B3F"/>
    <w:rsid w:val="009A6DA3"/>
    <w:rsid w:val="009B2031"/>
    <w:rsid w:val="009B73E4"/>
    <w:rsid w:val="009C2BDE"/>
    <w:rsid w:val="009C49B4"/>
    <w:rsid w:val="009C69C2"/>
    <w:rsid w:val="009D2737"/>
    <w:rsid w:val="009D4B31"/>
    <w:rsid w:val="009D4DF3"/>
    <w:rsid w:val="009D5064"/>
    <w:rsid w:val="009D5B90"/>
    <w:rsid w:val="009D6DAE"/>
    <w:rsid w:val="009D712C"/>
    <w:rsid w:val="009E1724"/>
    <w:rsid w:val="009E2F7F"/>
    <w:rsid w:val="009F5C42"/>
    <w:rsid w:val="009F61AB"/>
    <w:rsid w:val="009F7C3B"/>
    <w:rsid w:val="00A030A7"/>
    <w:rsid w:val="00A07A63"/>
    <w:rsid w:val="00A10507"/>
    <w:rsid w:val="00A13968"/>
    <w:rsid w:val="00A20835"/>
    <w:rsid w:val="00A24CA2"/>
    <w:rsid w:val="00A2536E"/>
    <w:rsid w:val="00A25E18"/>
    <w:rsid w:val="00A26DEC"/>
    <w:rsid w:val="00A301EA"/>
    <w:rsid w:val="00A32DC4"/>
    <w:rsid w:val="00A41CAD"/>
    <w:rsid w:val="00A423D0"/>
    <w:rsid w:val="00A448B9"/>
    <w:rsid w:val="00A50AFA"/>
    <w:rsid w:val="00A51C31"/>
    <w:rsid w:val="00A55D61"/>
    <w:rsid w:val="00A55F89"/>
    <w:rsid w:val="00A55FC8"/>
    <w:rsid w:val="00A615B5"/>
    <w:rsid w:val="00A62E0A"/>
    <w:rsid w:val="00A65C57"/>
    <w:rsid w:val="00A7048B"/>
    <w:rsid w:val="00A74BDD"/>
    <w:rsid w:val="00A8450F"/>
    <w:rsid w:val="00A84B49"/>
    <w:rsid w:val="00A87358"/>
    <w:rsid w:val="00A91BD4"/>
    <w:rsid w:val="00A951D5"/>
    <w:rsid w:val="00AA2E33"/>
    <w:rsid w:val="00AA364E"/>
    <w:rsid w:val="00AA56BB"/>
    <w:rsid w:val="00AA6834"/>
    <w:rsid w:val="00AB01C8"/>
    <w:rsid w:val="00AC0DE5"/>
    <w:rsid w:val="00AC126C"/>
    <w:rsid w:val="00AC28DF"/>
    <w:rsid w:val="00AC2F62"/>
    <w:rsid w:val="00AD4041"/>
    <w:rsid w:val="00AD4470"/>
    <w:rsid w:val="00AD7DD5"/>
    <w:rsid w:val="00AE00C1"/>
    <w:rsid w:val="00AE33BB"/>
    <w:rsid w:val="00AE698B"/>
    <w:rsid w:val="00AE6B0D"/>
    <w:rsid w:val="00AF2A81"/>
    <w:rsid w:val="00B11288"/>
    <w:rsid w:val="00B126EA"/>
    <w:rsid w:val="00B14240"/>
    <w:rsid w:val="00B200D6"/>
    <w:rsid w:val="00B22094"/>
    <w:rsid w:val="00B24F4A"/>
    <w:rsid w:val="00B260F9"/>
    <w:rsid w:val="00B35176"/>
    <w:rsid w:val="00B36F10"/>
    <w:rsid w:val="00B4064F"/>
    <w:rsid w:val="00B42BBB"/>
    <w:rsid w:val="00B44DB3"/>
    <w:rsid w:val="00B4592E"/>
    <w:rsid w:val="00B45974"/>
    <w:rsid w:val="00B47331"/>
    <w:rsid w:val="00B473AE"/>
    <w:rsid w:val="00B47C65"/>
    <w:rsid w:val="00B526B3"/>
    <w:rsid w:val="00B66E74"/>
    <w:rsid w:val="00B675D6"/>
    <w:rsid w:val="00B67B1B"/>
    <w:rsid w:val="00B72AA5"/>
    <w:rsid w:val="00B7376F"/>
    <w:rsid w:val="00B77788"/>
    <w:rsid w:val="00B818A1"/>
    <w:rsid w:val="00B83FF4"/>
    <w:rsid w:val="00B85CBB"/>
    <w:rsid w:val="00B906D2"/>
    <w:rsid w:val="00B9188D"/>
    <w:rsid w:val="00B92264"/>
    <w:rsid w:val="00B952B0"/>
    <w:rsid w:val="00BA1DD7"/>
    <w:rsid w:val="00BA2C2D"/>
    <w:rsid w:val="00BA3945"/>
    <w:rsid w:val="00BA3B3A"/>
    <w:rsid w:val="00BA3B4A"/>
    <w:rsid w:val="00BB07C2"/>
    <w:rsid w:val="00BB2218"/>
    <w:rsid w:val="00BB4828"/>
    <w:rsid w:val="00BC1896"/>
    <w:rsid w:val="00BC3EF7"/>
    <w:rsid w:val="00BC7DA5"/>
    <w:rsid w:val="00BD12B9"/>
    <w:rsid w:val="00BD3A0A"/>
    <w:rsid w:val="00BD5951"/>
    <w:rsid w:val="00BE1708"/>
    <w:rsid w:val="00BE30AC"/>
    <w:rsid w:val="00BE4DD9"/>
    <w:rsid w:val="00BE518D"/>
    <w:rsid w:val="00BE711F"/>
    <w:rsid w:val="00BE7626"/>
    <w:rsid w:val="00BF0FED"/>
    <w:rsid w:val="00BF1D0B"/>
    <w:rsid w:val="00BF222B"/>
    <w:rsid w:val="00BF368C"/>
    <w:rsid w:val="00BF5745"/>
    <w:rsid w:val="00BF6D73"/>
    <w:rsid w:val="00BF72E3"/>
    <w:rsid w:val="00C035E2"/>
    <w:rsid w:val="00C11CA6"/>
    <w:rsid w:val="00C208B0"/>
    <w:rsid w:val="00C217AD"/>
    <w:rsid w:val="00C24E3C"/>
    <w:rsid w:val="00C271D6"/>
    <w:rsid w:val="00C27AAF"/>
    <w:rsid w:val="00C319E8"/>
    <w:rsid w:val="00C3617F"/>
    <w:rsid w:val="00C36444"/>
    <w:rsid w:val="00C368CA"/>
    <w:rsid w:val="00C37E66"/>
    <w:rsid w:val="00C40096"/>
    <w:rsid w:val="00C45F93"/>
    <w:rsid w:val="00C47178"/>
    <w:rsid w:val="00C53630"/>
    <w:rsid w:val="00C578F1"/>
    <w:rsid w:val="00C60208"/>
    <w:rsid w:val="00C6567A"/>
    <w:rsid w:val="00C662D3"/>
    <w:rsid w:val="00C6650B"/>
    <w:rsid w:val="00C709CD"/>
    <w:rsid w:val="00C739EE"/>
    <w:rsid w:val="00C74096"/>
    <w:rsid w:val="00C75108"/>
    <w:rsid w:val="00C77A48"/>
    <w:rsid w:val="00C80536"/>
    <w:rsid w:val="00CA0B28"/>
    <w:rsid w:val="00CA1B92"/>
    <w:rsid w:val="00CA1E43"/>
    <w:rsid w:val="00CA5653"/>
    <w:rsid w:val="00CA5B57"/>
    <w:rsid w:val="00CA716C"/>
    <w:rsid w:val="00CB0FD3"/>
    <w:rsid w:val="00CC4B6F"/>
    <w:rsid w:val="00CC4FEC"/>
    <w:rsid w:val="00CD00B2"/>
    <w:rsid w:val="00CD34AE"/>
    <w:rsid w:val="00CD45CE"/>
    <w:rsid w:val="00CD5FC0"/>
    <w:rsid w:val="00CE1E07"/>
    <w:rsid w:val="00CE77F5"/>
    <w:rsid w:val="00CF0613"/>
    <w:rsid w:val="00CF204E"/>
    <w:rsid w:val="00CF2310"/>
    <w:rsid w:val="00CF56E4"/>
    <w:rsid w:val="00D00C4B"/>
    <w:rsid w:val="00D02955"/>
    <w:rsid w:val="00D02C65"/>
    <w:rsid w:val="00D037E1"/>
    <w:rsid w:val="00D10918"/>
    <w:rsid w:val="00D10E65"/>
    <w:rsid w:val="00D17B8C"/>
    <w:rsid w:val="00D24A14"/>
    <w:rsid w:val="00D25F0D"/>
    <w:rsid w:val="00D27526"/>
    <w:rsid w:val="00D36CFA"/>
    <w:rsid w:val="00D40097"/>
    <w:rsid w:val="00D42379"/>
    <w:rsid w:val="00D46C3A"/>
    <w:rsid w:val="00D46FE4"/>
    <w:rsid w:val="00D513AF"/>
    <w:rsid w:val="00D52F22"/>
    <w:rsid w:val="00D536D3"/>
    <w:rsid w:val="00D53EA5"/>
    <w:rsid w:val="00D53F7E"/>
    <w:rsid w:val="00D567A5"/>
    <w:rsid w:val="00D56CCF"/>
    <w:rsid w:val="00D6398F"/>
    <w:rsid w:val="00D676F0"/>
    <w:rsid w:val="00D70D96"/>
    <w:rsid w:val="00D80FA0"/>
    <w:rsid w:val="00D828C0"/>
    <w:rsid w:val="00D841B5"/>
    <w:rsid w:val="00D84CB8"/>
    <w:rsid w:val="00D87472"/>
    <w:rsid w:val="00D909D8"/>
    <w:rsid w:val="00D914C0"/>
    <w:rsid w:val="00DA503F"/>
    <w:rsid w:val="00DB3272"/>
    <w:rsid w:val="00DB56E9"/>
    <w:rsid w:val="00DB5D0D"/>
    <w:rsid w:val="00DC0E0C"/>
    <w:rsid w:val="00DC20AF"/>
    <w:rsid w:val="00DC2C12"/>
    <w:rsid w:val="00DC7EAB"/>
    <w:rsid w:val="00DD3984"/>
    <w:rsid w:val="00DD4751"/>
    <w:rsid w:val="00DD4C8E"/>
    <w:rsid w:val="00DE38A2"/>
    <w:rsid w:val="00DF3942"/>
    <w:rsid w:val="00E015D0"/>
    <w:rsid w:val="00E04D4A"/>
    <w:rsid w:val="00E12EFA"/>
    <w:rsid w:val="00E148EE"/>
    <w:rsid w:val="00E20BF5"/>
    <w:rsid w:val="00E21E3F"/>
    <w:rsid w:val="00E22F59"/>
    <w:rsid w:val="00E23A68"/>
    <w:rsid w:val="00E32FAC"/>
    <w:rsid w:val="00E421DD"/>
    <w:rsid w:val="00E46C74"/>
    <w:rsid w:val="00E50DAF"/>
    <w:rsid w:val="00E53E98"/>
    <w:rsid w:val="00E62705"/>
    <w:rsid w:val="00E62E64"/>
    <w:rsid w:val="00E65D1F"/>
    <w:rsid w:val="00E65EC6"/>
    <w:rsid w:val="00E66F47"/>
    <w:rsid w:val="00E704B9"/>
    <w:rsid w:val="00E752A3"/>
    <w:rsid w:val="00E75802"/>
    <w:rsid w:val="00E80C61"/>
    <w:rsid w:val="00E856B3"/>
    <w:rsid w:val="00E907BC"/>
    <w:rsid w:val="00E90962"/>
    <w:rsid w:val="00E91241"/>
    <w:rsid w:val="00E92558"/>
    <w:rsid w:val="00E94C92"/>
    <w:rsid w:val="00EA0B61"/>
    <w:rsid w:val="00EA1B7C"/>
    <w:rsid w:val="00EA24BD"/>
    <w:rsid w:val="00EA3148"/>
    <w:rsid w:val="00EA4679"/>
    <w:rsid w:val="00EA6418"/>
    <w:rsid w:val="00EB2B40"/>
    <w:rsid w:val="00EB2E8A"/>
    <w:rsid w:val="00EB40AE"/>
    <w:rsid w:val="00EB6FE9"/>
    <w:rsid w:val="00EB76CF"/>
    <w:rsid w:val="00EB7712"/>
    <w:rsid w:val="00EB7C55"/>
    <w:rsid w:val="00EC0D73"/>
    <w:rsid w:val="00ED096F"/>
    <w:rsid w:val="00ED6D5B"/>
    <w:rsid w:val="00EE385C"/>
    <w:rsid w:val="00EE40B1"/>
    <w:rsid w:val="00EE572A"/>
    <w:rsid w:val="00EE5982"/>
    <w:rsid w:val="00EE614F"/>
    <w:rsid w:val="00EE6A8E"/>
    <w:rsid w:val="00EF0298"/>
    <w:rsid w:val="00EF0F6A"/>
    <w:rsid w:val="00EF270E"/>
    <w:rsid w:val="00EF2C0F"/>
    <w:rsid w:val="00EF7116"/>
    <w:rsid w:val="00F00DB3"/>
    <w:rsid w:val="00F0308E"/>
    <w:rsid w:val="00F05D32"/>
    <w:rsid w:val="00F16531"/>
    <w:rsid w:val="00F23536"/>
    <w:rsid w:val="00F3071C"/>
    <w:rsid w:val="00F32E03"/>
    <w:rsid w:val="00F33C0C"/>
    <w:rsid w:val="00F34681"/>
    <w:rsid w:val="00F348DB"/>
    <w:rsid w:val="00F366DA"/>
    <w:rsid w:val="00F43856"/>
    <w:rsid w:val="00F44B20"/>
    <w:rsid w:val="00F46F2E"/>
    <w:rsid w:val="00F50188"/>
    <w:rsid w:val="00F50235"/>
    <w:rsid w:val="00F502E9"/>
    <w:rsid w:val="00F52730"/>
    <w:rsid w:val="00F62557"/>
    <w:rsid w:val="00F6379F"/>
    <w:rsid w:val="00F639B5"/>
    <w:rsid w:val="00F664C8"/>
    <w:rsid w:val="00F669CF"/>
    <w:rsid w:val="00F74075"/>
    <w:rsid w:val="00F76CAB"/>
    <w:rsid w:val="00F828DF"/>
    <w:rsid w:val="00F90A07"/>
    <w:rsid w:val="00F95648"/>
    <w:rsid w:val="00F96124"/>
    <w:rsid w:val="00F96132"/>
    <w:rsid w:val="00FA2353"/>
    <w:rsid w:val="00FA575C"/>
    <w:rsid w:val="00FA640C"/>
    <w:rsid w:val="00FB09AB"/>
    <w:rsid w:val="00FB6868"/>
    <w:rsid w:val="00FB743B"/>
    <w:rsid w:val="00FC172E"/>
    <w:rsid w:val="00FC3C44"/>
    <w:rsid w:val="00FC4628"/>
    <w:rsid w:val="00FC65A5"/>
    <w:rsid w:val="00FC66D5"/>
    <w:rsid w:val="00FC68CC"/>
    <w:rsid w:val="00FC7B31"/>
    <w:rsid w:val="00FD0D7D"/>
    <w:rsid w:val="00FD4093"/>
    <w:rsid w:val="00FE2630"/>
    <w:rsid w:val="00FE28E9"/>
    <w:rsid w:val="00FF0A9E"/>
    <w:rsid w:val="00FF0FA6"/>
    <w:rsid w:val="00FF11B6"/>
    <w:rsid w:val="00FF126A"/>
    <w:rsid w:val="00FF163C"/>
    <w:rsid w:val="00FF6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2a1e62,#233475,#ededed,#1a2671,#ff9"/>
      <o:colormenu v:ext="edit" fillcolor="none"/>
    </o:shapedefaults>
    <o:shapelayout v:ext="edit">
      <o:idmap v:ext="edit" data="1"/>
    </o:shapelayout>
  </w:shapeDefaults>
  <w:decimalSymbol w:val="."/>
  <w:listSeparator w:val=","/>
  <w14:docId w14:val="70DDBFEE"/>
  <w15:chartTrackingRefBased/>
  <w15:docId w15:val="{0FA35F67-4269-43B9-B441-DCC8400D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iPriority="35"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89F"/>
    <w:pPr>
      <w:spacing w:after="160" w:line="276" w:lineRule="auto"/>
    </w:pPr>
    <w:rPr>
      <w:rFonts w:ascii="Tw Cen MT" w:hAnsi="Tw Cen MT"/>
      <w:sz w:val="25"/>
      <w:szCs w:val="26"/>
    </w:rPr>
  </w:style>
  <w:style w:type="paragraph" w:styleId="Heading1">
    <w:name w:val="heading 1"/>
    <w:basedOn w:val="Normal"/>
    <w:next w:val="Normal"/>
    <w:qFormat/>
    <w:rsid w:val="008A5254"/>
    <w:pPr>
      <w:keepNext/>
      <w:spacing w:before="240" w:after="60"/>
      <w:outlineLvl w:val="0"/>
    </w:pPr>
    <w:rPr>
      <w:rFonts w:ascii="Candara" w:eastAsia="Times New Roman" w:hAnsi="Candara"/>
      <w:b/>
      <w:bCs/>
      <w:color w:val="28327C"/>
      <w:kern w:val="32"/>
      <w:sz w:val="36"/>
      <w:szCs w:val="28"/>
    </w:rPr>
  </w:style>
  <w:style w:type="paragraph" w:styleId="Heading2">
    <w:name w:val="heading 2"/>
    <w:basedOn w:val="Normal"/>
    <w:next w:val="Normal"/>
    <w:qFormat/>
    <w:rsid w:val="007F2089"/>
    <w:pPr>
      <w:keepNext/>
      <w:spacing w:before="360"/>
      <w:outlineLvl w:val="1"/>
    </w:pPr>
    <w:rPr>
      <w:rFonts w:ascii="Cambria" w:eastAsia="Times New Roman" w:hAnsi="Cambria"/>
      <w:b/>
      <w:bCs/>
      <w:i/>
      <w:iCs/>
      <w:color w:val="28327C"/>
      <w:sz w:val="28"/>
      <w:szCs w:val="28"/>
    </w:rPr>
  </w:style>
  <w:style w:type="paragraph" w:styleId="Heading3">
    <w:name w:val="heading 3"/>
    <w:basedOn w:val="Normal"/>
    <w:next w:val="Normal"/>
    <w:qFormat/>
    <w:rsid w:val="00362B4E"/>
    <w:pPr>
      <w:keepNext/>
      <w:spacing w:before="240" w:after="60"/>
      <w:outlineLvl w:val="2"/>
    </w:pPr>
    <w:rPr>
      <w:rFonts w:ascii="Calibri Light" w:eastAsia="Times New Roman" w:hAnsi="Calibri Light"/>
      <w:b/>
      <w:bCs/>
      <w:color w:val="28327C"/>
    </w:rPr>
  </w:style>
  <w:style w:type="paragraph" w:styleId="Heading4">
    <w:name w:val="heading 4"/>
    <w:basedOn w:val="Normal"/>
    <w:next w:val="Normal"/>
    <w:qFormat/>
    <w:rsid w:val="008A5254"/>
    <w:pPr>
      <w:keepNext/>
      <w:spacing w:before="240" w:after="60"/>
      <w:ind w:left="432"/>
      <w:outlineLvl w:val="3"/>
    </w:pPr>
    <w:rPr>
      <w:rFonts w:ascii="Cambria" w:eastAsia="Times New Roman" w:hAnsi="Cambria"/>
      <w:bCs/>
      <w:i/>
      <w:color w:val="28327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8A5254"/>
    <w:rPr>
      <w:rFonts w:ascii="Candara" w:eastAsia="Times New Roman" w:hAnsi="Candara"/>
      <w:b/>
      <w:bCs/>
      <w:color w:val="28327C"/>
      <w:kern w:val="32"/>
      <w:sz w:val="36"/>
      <w:szCs w:val="28"/>
    </w:rPr>
  </w:style>
  <w:style w:type="character" w:customStyle="1" w:styleId="Heading2Char">
    <w:name w:val="Heading 2 Char"/>
    <w:rsid w:val="008A5254"/>
    <w:rPr>
      <w:rFonts w:ascii="Cambria" w:eastAsia="Times New Roman" w:hAnsi="Cambria"/>
      <w:b/>
      <w:bCs/>
      <w:i/>
      <w:iCs/>
      <w:color w:val="28327C"/>
      <w:sz w:val="28"/>
      <w:szCs w:val="28"/>
    </w:rPr>
  </w:style>
  <w:style w:type="paragraph" w:customStyle="1" w:styleId="ColorfulList-Accent11">
    <w:name w:val="Colorful List - Accent 11"/>
    <w:basedOn w:val="Normal"/>
    <w:uiPriority w:val="34"/>
    <w:qFormat/>
    <w:rsid w:val="006E37B0"/>
    <w:pPr>
      <w:ind w:left="720"/>
    </w:pPr>
  </w:style>
  <w:style w:type="character" w:customStyle="1" w:styleId="Heading3Char">
    <w:name w:val="Heading 3 Char"/>
    <w:rsid w:val="008A5254"/>
    <w:rPr>
      <w:rFonts w:ascii="Cambria" w:eastAsia="Times New Roman" w:hAnsi="Cambria"/>
      <w:b/>
      <w:bCs/>
      <w:color w:val="28327C"/>
      <w:sz w:val="24"/>
      <w:szCs w:val="24"/>
    </w:rPr>
  </w:style>
  <w:style w:type="character" w:customStyle="1" w:styleId="Heading4Char">
    <w:name w:val="Heading 4 Char"/>
    <w:rsid w:val="008A5254"/>
    <w:rPr>
      <w:rFonts w:ascii="Cambria" w:eastAsia="Times New Roman" w:hAnsi="Cambria"/>
      <w:bCs/>
      <w:i/>
      <w:color w:val="28327C"/>
      <w:sz w:val="25"/>
      <w:szCs w:val="26"/>
    </w:rPr>
  </w:style>
  <w:style w:type="paragraph" w:customStyle="1" w:styleId="NoSpacing1">
    <w:name w:val="No Spacing1"/>
    <w:qFormat/>
    <w:rsid w:val="008A5254"/>
    <w:rPr>
      <w:rFonts w:eastAsia="Times New Roman"/>
      <w:sz w:val="22"/>
      <w:szCs w:val="22"/>
    </w:rPr>
  </w:style>
  <w:style w:type="character" w:customStyle="1" w:styleId="NoSpacingChar">
    <w:name w:val="No Spacing Char"/>
    <w:link w:val="NoSpacing"/>
    <w:uiPriority w:val="1"/>
    <w:rsid w:val="008A5254"/>
    <w:rPr>
      <w:rFonts w:eastAsia="Times New Roman"/>
      <w:sz w:val="22"/>
      <w:szCs w:val="22"/>
      <w:lang w:val="en-US" w:eastAsia="en-US" w:bidi="ar-SA"/>
    </w:rPr>
  </w:style>
  <w:style w:type="paragraph" w:styleId="BalloonText">
    <w:name w:val="Balloon Text"/>
    <w:basedOn w:val="Normal"/>
    <w:unhideWhenUsed/>
    <w:rsid w:val="008A5254"/>
    <w:pPr>
      <w:spacing w:after="0"/>
    </w:pPr>
    <w:rPr>
      <w:rFonts w:ascii="Tahoma" w:hAnsi="Tahoma" w:cs="Tahoma"/>
      <w:sz w:val="16"/>
      <w:szCs w:val="16"/>
    </w:rPr>
  </w:style>
  <w:style w:type="character" w:customStyle="1" w:styleId="BalloonTextChar">
    <w:name w:val="Balloon Text Char"/>
    <w:rsid w:val="008A5254"/>
    <w:rPr>
      <w:rFonts w:ascii="Tahoma" w:hAnsi="Tahoma" w:cs="Tahoma"/>
      <w:sz w:val="16"/>
      <w:szCs w:val="16"/>
    </w:rPr>
  </w:style>
  <w:style w:type="paragraph" w:customStyle="1" w:styleId="TOCHeading1">
    <w:name w:val="TOC Heading1"/>
    <w:basedOn w:val="Heading1"/>
    <w:next w:val="Normal"/>
    <w:qFormat/>
    <w:rsid w:val="008A5254"/>
    <w:pPr>
      <w:keepLines/>
      <w:spacing w:before="480" w:after="0"/>
      <w:outlineLvl w:val="9"/>
    </w:pPr>
    <w:rPr>
      <w:rFonts w:ascii="Century Gothic" w:hAnsi="Century Gothic"/>
      <w:color w:val="1E255C"/>
      <w:kern w:val="0"/>
    </w:rPr>
  </w:style>
  <w:style w:type="paragraph" w:styleId="TOC1">
    <w:name w:val="toc 1"/>
    <w:basedOn w:val="Normal"/>
    <w:next w:val="Normal"/>
    <w:autoRedefine/>
    <w:uiPriority w:val="39"/>
    <w:unhideWhenUsed/>
    <w:qFormat/>
    <w:rsid w:val="006062D4"/>
    <w:pPr>
      <w:spacing w:before="120" w:after="0"/>
    </w:pPr>
    <w:rPr>
      <w:rFonts w:ascii="Calibri" w:hAnsi="Calibri"/>
      <w:b/>
      <w:bCs/>
      <w:i/>
      <w:iCs/>
      <w:sz w:val="24"/>
      <w:szCs w:val="24"/>
    </w:rPr>
  </w:style>
  <w:style w:type="paragraph" w:styleId="TOC2">
    <w:name w:val="toc 2"/>
    <w:basedOn w:val="Normal"/>
    <w:next w:val="Normal"/>
    <w:autoRedefine/>
    <w:uiPriority w:val="39"/>
    <w:unhideWhenUsed/>
    <w:qFormat/>
    <w:rsid w:val="008A5254"/>
    <w:pPr>
      <w:spacing w:before="120" w:after="0"/>
      <w:ind w:left="250"/>
    </w:pPr>
    <w:rPr>
      <w:rFonts w:ascii="Calibri" w:hAnsi="Calibri"/>
      <w:b/>
      <w:bCs/>
      <w:sz w:val="22"/>
      <w:szCs w:val="22"/>
    </w:rPr>
  </w:style>
  <w:style w:type="paragraph" w:styleId="TOC3">
    <w:name w:val="toc 3"/>
    <w:basedOn w:val="Normal"/>
    <w:next w:val="Normal"/>
    <w:autoRedefine/>
    <w:uiPriority w:val="39"/>
    <w:unhideWhenUsed/>
    <w:qFormat/>
    <w:rsid w:val="002B08CA"/>
    <w:pPr>
      <w:tabs>
        <w:tab w:val="right" w:leader="underscore" w:pos="9638"/>
      </w:tabs>
      <w:spacing w:after="0"/>
      <w:ind w:left="500"/>
    </w:pPr>
    <w:rPr>
      <w:rFonts w:ascii="Calibri" w:hAnsi="Calibri"/>
      <w:b/>
      <w:noProof/>
      <w:sz w:val="22"/>
      <w:szCs w:val="18"/>
    </w:rPr>
  </w:style>
  <w:style w:type="character" w:styleId="Hyperlink">
    <w:name w:val="Hyperlink"/>
    <w:uiPriority w:val="99"/>
    <w:unhideWhenUsed/>
    <w:rsid w:val="008A5254"/>
    <w:rPr>
      <w:color w:val="1216BA"/>
      <w:u w:val="single"/>
    </w:rPr>
  </w:style>
  <w:style w:type="character" w:customStyle="1" w:styleId="IntenseEmphasis1">
    <w:name w:val="Intense Emphasis1"/>
    <w:qFormat/>
    <w:rsid w:val="008A5254"/>
    <w:rPr>
      <w:b/>
      <w:bCs/>
      <w:i/>
      <w:iCs/>
      <w:color w:val="28327C"/>
    </w:rPr>
  </w:style>
  <w:style w:type="paragraph" w:styleId="Header">
    <w:name w:val="header"/>
    <w:basedOn w:val="Normal"/>
    <w:uiPriority w:val="99"/>
    <w:unhideWhenUsed/>
    <w:rsid w:val="008A5254"/>
    <w:pPr>
      <w:tabs>
        <w:tab w:val="center" w:pos="4680"/>
        <w:tab w:val="right" w:pos="9360"/>
      </w:tabs>
    </w:pPr>
  </w:style>
  <w:style w:type="character" w:customStyle="1" w:styleId="HeaderChar">
    <w:name w:val="Header Char"/>
    <w:uiPriority w:val="99"/>
    <w:rsid w:val="008A5254"/>
    <w:rPr>
      <w:rFonts w:ascii="Tw Cen MT" w:hAnsi="Tw Cen MT"/>
      <w:sz w:val="25"/>
      <w:szCs w:val="26"/>
    </w:rPr>
  </w:style>
  <w:style w:type="paragraph" w:styleId="Footer">
    <w:name w:val="footer"/>
    <w:basedOn w:val="Normal"/>
    <w:uiPriority w:val="99"/>
    <w:unhideWhenUsed/>
    <w:rsid w:val="008A5254"/>
    <w:pPr>
      <w:tabs>
        <w:tab w:val="center" w:pos="4680"/>
        <w:tab w:val="right" w:pos="9360"/>
      </w:tabs>
    </w:pPr>
  </w:style>
  <w:style w:type="character" w:customStyle="1" w:styleId="FooterChar">
    <w:name w:val="Footer Char"/>
    <w:uiPriority w:val="99"/>
    <w:rsid w:val="008A5254"/>
    <w:rPr>
      <w:rFonts w:ascii="Tw Cen MT" w:hAnsi="Tw Cen MT"/>
      <w:sz w:val="25"/>
      <w:szCs w:val="26"/>
    </w:rPr>
  </w:style>
  <w:style w:type="paragraph" w:styleId="TOC4">
    <w:name w:val="toc 4"/>
    <w:basedOn w:val="Normal"/>
    <w:next w:val="Normal"/>
    <w:autoRedefine/>
    <w:unhideWhenUsed/>
    <w:rsid w:val="008A5254"/>
    <w:pPr>
      <w:spacing w:after="0"/>
      <w:ind w:left="750"/>
    </w:pPr>
    <w:rPr>
      <w:rFonts w:ascii="Calibri" w:hAnsi="Calibri"/>
      <w:sz w:val="20"/>
      <w:szCs w:val="20"/>
    </w:rPr>
  </w:style>
  <w:style w:type="paragraph" w:styleId="TOC5">
    <w:name w:val="toc 5"/>
    <w:basedOn w:val="Normal"/>
    <w:next w:val="Normal"/>
    <w:autoRedefine/>
    <w:unhideWhenUsed/>
    <w:rsid w:val="008A5254"/>
    <w:pPr>
      <w:spacing w:after="0"/>
      <w:ind w:left="1000"/>
    </w:pPr>
    <w:rPr>
      <w:rFonts w:ascii="Calibri" w:hAnsi="Calibri"/>
      <w:sz w:val="20"/>
      <w:szCs w:val="20"/>
    </w:rPr>
  </w:style>
  <w:style w:type="paragraph" w:styleId="TOC6">
    <w:name w:val="toc 6"/>
    <w:basedOn w:val="Normal"/>
    <w:next w:val="Normal"/>
    <w:autoRedefine/>
    <w:unhideWhenUsed/>
    <w:rsid w:val="008A5254"/>
    <w:pPr>
      <w:spacing w:after="0"/>
      <w:ind w:left="1250"/>
    </w:pPr>
    <w:rPr>
      <w:rFonts w:ascii="Calibri" w:hAnsi="Calibri"/>
      <w:sz w:val="20"/>
      <w:szCs w:val="20"/>
    </w:rPr>
  </w:style>
  <w:style w:type="paragraph" w:styleId="TOC7">
    <w:name w:val="toc 7"/>
    <w:basedOn w:val="Normal"/>
    <w:next w:val="Normal"/>
    <w:autoRedefine/>
    <w:unhideWhenUsed/>
    <w:rsid w:val="008A5254"/>
    <w:pPr>
      <w:spacing w:after="0"/>
      <w:ind w:left="1500"/>
    </w:pPr>
    <w:rPr>
      <w:rFonts w:ascii="Calibri" w:hAnsi="Calibri"/>
      <w:sz w:val="20"/>
      <w:szCs w:val="20"/>
    </w:rPr>
  </w:style>
  <w:style w:type="paragraph" w:styleId="TOC8">
    <w:name w:val="toc 8"/>
    <w:basedOn w:val="Normal"/>
    <w:next w:val="Normal"/>
    <w:autoRedefine/>
    <w:unhideWhenUsed/>
    <w:rsid w:val="008A5254"/>
    <w:pPr>
      <w:spacing w:after="0"/>
      <w:ind w:left="1750"/>
    </w:pPr>
    <w:rPr>
      <w:rFonts w:ascii="Calibri" w:hAnsi="Calibri"/>
      <w:sz w:val="20"/>
      <w:szCs w:val="20"/>
    </w:rPr>
  </w:style>
  <w:style w:type="paragraph" w:styleId="TOC9">
    <w:name w:val="toc 9"/>
    <w:basedOn w:val="Normal"/>
    <w:next w:val="Normal"/>
    <w:autoRedefine/>
    <w:unhideWhenUsed/>
    <w:rsid w:val="008A5254"/>
    <w:pPr>
      <w:spacing w:after="0"/>
      <w:ind w:left="2000"/>
    </w:pPr>
    <w:rPr>
      <w:rFonts w:ascii="Calibri" w:hAnsi="Calibri"/>
      <w:sz w:val="20"/>
      <w:szCs w:val="20"/>
    </w:rPr>
  </w:style>
  <w:style w:type="paragraph" w:styleId="NormalWeb">
    <w:name w:val="Normal (Web)"/>
    <w:basedOn w:val="Normal"/>
    <w:uiPriority w:val="99"/>
    <w:unhideWhenUsed/>
    <w:rsid w:val="008A5254"/>
    <w:pPr>
      <w:spacing w:after="171"/>
    </w:pPr>
    <w:rPr>
      <w:rFonts w:ascii="Times New Roman" w:eastAsia="Times New Roman" w:hAnsi="Times New Roman"/>
      <w:sz w:val="24"/>
      <w:szCs w:val="24"/>
    </w:rPr>
  </w:style>
  <w:style w:type="character" w:styleId="Strong">
    <w:name w:val="Strong"/>
    <w:uiPriority w:val="22"/>
    <w:qFormat/>
    <w:rsid w:val="008A5254"/>
    <w:rPr>
      <w:b/>
      <w:bCs/>
    </w:rPr>
  </w:style>
  <w:style w:type="character" w:styleId="FollowedHyperlink">
    <w:name w:val="FollowedHyperlink"/>
    <w:semiHidden/>
    <w:unhideWhenUsed/>
    <w:rsid w:val="008A5254"/>
    <w:rPr>
      <w:color w:val="800080"/>
      <w:u w:val="single"/>
    </w:rPr>
  </w:style>
  <w:style w:type="paragraph" w:styleId="BodyText">
    <w:name w:val="Body Text"/>
    <w:basedOn w:val="Normal"/>
    <w:link w:val="BodyTextChar"/>
    <w:semiHidden/>
    <w:rsid w:val="008A5254"/>
  </w:style>
  <w:style w:type="paragraph" w:styleId="BodyTextIndent">
    <w:name w:val="Body Text Indent"/>
    <w:basedOn w:val="Normal"/>
    <w:link w:val="BodyTextIndentChar"/>
    <w:semiHidden/>
    <w:rsid w:val="008A5254"/>
    <w:pPr>
      <w:ind w:left="82"/>
    </w:pPr>
  </w:style>
  <w:style w:type="paragraph" w:styleId="FootnoteText">
    <w:name w:val="footnote text"/>
    <w:basedOn w:val="Normal"/>
    <w:link w:val="FootnoteTextChar"/>
    <w:rsid w:val="008A5254"/>
    <w:rPr>
      <w:sz w:val="20"/>
      <w:szCs w:val="20"/>
    </w:rPr>
  </w:style>
  <w:style w:type="character" w:customStyle="1" w:styleId="FootnoteTextChar">
    <w:name w:val="Footnote Text Char"/>
    <w:link w:val="FootnoteText"/>
    <w:rsid w:val="00776E55"/>
    <w:rPr>
      <w:rFonts w:ascii="Tw Cen MT" w:hAnsi="Tw Cen MT"/>
    </w:rPr>
  </w:style>
  <w:style w:type="character" w:styleId="FootnoteReference">
    <w:name w:val="footnote reference"/>
    <w:rsid w:val="008A5254"/>
    <w:rPr>
      <w:vertAlign w:val="superscript"/>
    </w:rPr>
  </w:style>
  <w:style w:type="character" w:styleId="CommentReference">
    <w:name w:val="annotation reference"/>
    <w:rsid w:val="008A5254"/>
    <w:rPr>
      <w:sz w:val="16"/>
      <w:szCs w:val="16"/>
    </w:rPr>
  </w:style>
  <w:style w:type="paragraph" w:styleId="CommentText">
    <w:name w:val="annotation text"/>
    <w:basedOn w:val="Normal"/>
    <w:link w:val="CommentTextChar1"/>
    <w:rsid w:val="008A5254"/>
    <w:rPr>
      <w:sz w:val="20"/>
      <w:szCs w:val="20"/>
    </w:rPr>
  </w:style>
  <w:style w:type="character" w:customStyle="1" w:styleId="CommentTextChar1">
    <w:name w:val="Comment Text Char1"/>
    <w:link w:val="CommentText"/>
    <w:rsid w:val="00776E55"/>
    <w:rPr>
      <w:rFonts w:ascii="Tw Cen MT" w:hAnsi="Tw Cen MT"/>
    </w:rPr>
  </w:style>
  <w:style w:type="table" w:styleId="TableGrid">
    <w:name w:val="Table Grid"/>
    <w:basedOn w:val="TableNormal"/>
    <w:uiPriority w:val="39"/>
    <w:rsid w:val="00A866E3"/>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
    <w:name w:val="Comment Text Char"/>
    <w:basedOn w:val="DefaultParagraphFont"/>
    <w:rsid w:val="00776E55"/>
  </w:style>
  <w:style w:type="paragraph" w:styleId="CommentSubject">
    <w:name w:val="annotation subject"/>
    <w:basedOn w:val="CommentText"/>
    <w:next w:val="CommentText"/>
    <w:link w:val="CommentSubjectChar"/>
    <w:rsid w:val="00776E55"/>
    <w:rPr>
      <w:rFonts w:ascii="Cambria" w:eastAsia="Cambria" w:hAnsi="Cambria"/>
      <w:b/>
      <w:bCs/>
    </w:rPr>
  </w:style>
  <w:style w:type="character" w:customStyle="1" w:styleId="CommentSubjectChar">
    <w:name w:val="Comment Subject Char"/>
    <w:link w:val="CommentSubject"/>
    <w:rsid w:val="00776E55"/>
    <w:rPr>
      <w:rFonts w:ascii="Cambria" w:eastAsia="Cambria" w:hAnsi="Cambria" w:cs="Times New Roman"/>
      <w:b/>
      <w:bCs/>
    </w:rPr>
  </w:style>
  <w:style w:type="paragraph" w:customStyle="1" w:styleId="Default">
    <w:name w:val="Default"/>
    <w:rsid w:val="00776E55"/>
    <w:pPr>
      <w:autoSpaceDE w:val="0"/>
      <w:autoSpaceDN w:val="0"/>
      <w:adjustRightInd w:val="0"/>
    </w:pPr>
    <w:rPr>
      <w:rFonts w:ascii="Tw Cen MT" w:eastAsia="Cambria" w:hAnsi="Tw Cen MT" w:cs="Tw Cen MT"/>
      <w:color w:val="000000"/>
      <w:sz w:val="24"/>
      <w:szCs w:val="24"/>
    </w:rPr>
  </w:style>
  <w:style w:type="paragraph" w:customStyle="1" w:styleId="style10">
    <w:name w:val="style1"/>
    <w:basedOn w:val="Normal"/>
    <w:rsid w:val="00776E55"/>
    <w:pPr>
      <w:spacing w:after="480" w:line="390" w:lineRule="atLeast"/>
    </w:pPr>
    <w:rPr>
      <w:rFonts w:ascii="Times New Roman" w:eastAsia="Times New Roman" w:hAnsi="Times New Roman"/>
      <w:sz w:val="18"/>
      <w:szCs w:val="18"/>
    </w:rPr>
  </w:style>
  <w:style w:type="paragraph" w:customStyle="1" w:styleId="style2">
    <w:name w:val="style2"/>
    <w:basedOn w:val="Normal"/>
    <w:rsid w:val="00776E55"/>
    <w:pPr>
      <w:spacing w:after="480" w:line="390" w:lineRule="atLeast"/>
    </w:pPr>
    <w:rPr>
      <w:rFonts w:ascii="Times New Roman" w:eastAsia="Times New Roman" w:hAnsi="Times New Roman"/>
      <w:sz w:val="21"/>
      <w:szCs w:val="21"/>
    </w:rPr>
  </w:style>
  <w:style w:type="character" w:customStyle="1" w:styleId="style21">
    <w:name w:val="style21"/>
    <w:rsid w:val="00776E55"/>
    <w:rPr>
      <w:sz w:val="21"/>
      <w:szCs w:val="21"/>
    </w:rPr>
  </w:style>
  <w:style w:type="character" w:styleId="Emphasis">
    <w:name w:val="Emphasis"/>
    <w:uiPriority w:val="20"/>
    <w:qFormat/>
    <w:rsid w:val="00776E55"/>
    <w:rPr>
      <w:i/>
      <w:iCs/>
    </w:rPr>
  </w:style>
  <w:style w:type="paragraph" w:styleId="EndnoteText">
    <w:name w:val="endnote text"/>
    <w:basedOn w:val="Normal"/>
    <w:link w:val="EndnoteTextChar"/>
    <w:uiPriority w:val="99"/>
    <w:unhideWhenUsed/>
    <w:rsid w:val="00776E55"/>
    <w:rPr>
      <w:rFonts w:ascii="Calibri" w:hAnsi="Calibri"/>
      <w:sz w:val="20"/>
      <w:szCs w:val="20"/>
    </w:rPr>
  </w:style>
  <w:style w:type="character" w:customStyle="1" w:styleId="EndnoteTextChar">
    <w:name w:val="Endnote Text Char"/>
    <w:basedOn w:val="DefaultParagraphFont"/>
    <w:link w:val="EndnoteText"/>
    <w:uiPriority w:val="99"/>
    <w:rsid w:val="00776E55"/>
  </w:style>
  <w:style w:type="character" w:styleId="EndnoteReference">
    <w:name w:val="endnote reference"/>
    <w:uiPriority w:val="99"/>
    <w:unhideWhenUsed/>
    <w:rsid w:val="00776E55"/>
    <w:rPr>
      <w:vertAlign w:val="superscript"/>
    </w:rPr>
  </w:style>
  <w:style w:type="numbering" w:customStyle="1" w:styleId="Style1">
    <w:name w:val="Style1"/>
    <w:uiPriority w:val="99"/>
    <w:rsid w:val="00827607"/>
    <w:pPr>
      <w:numPr>
        <w:numId w:val="1"/>
      </w:numPr>
    </w:pPr>
  </w:style>
  <w:style w:type="character" w:styleId="PageNumber">
    <w:name w:val="page number"/>
    <w:basedOn w:val="DefaultParagraphFont"/>
    <w:rsid w:val="00480D59"/>
  </w:style>
  <w:style w:type="paragraph" w:styleId="ListParagraph">
    <w:name w:val="List Paragraph"/>
    <w:basedOn w:val="Normal"/>
    <w:link w:val="ListParagraphChar"/>
    <w:uiPriority w:val="34"/>
    <w:qFormat/>
    <w:rsid w:val="007941A0"/>
    <w:pPr>
      <w:ind w:left="720"/>
      <w:contextualSpacing/>
    </w:pPr>
  </w:style>
  <w:style w:type="character" w:styleId="IntenseEmphasis">
    <w:name w:val="Intense Emphasis"/>
    <w:qFormat/>
    <w:rsid w:val="00FC66D5"/>
    <w:rPr>
      <w:b/>
      <w:bCs/>
      <w:iCs/>
      <w:color w:val="28327C"/>
    </w:rPr>
  </w:style>
  <w:style w:type="paragraph" w:styleId="Caption">
    <w:name w:val="caption"/>
    <w:basedOn w:val="Normal"/>
    <w:next w:val="Normal"/>
    <w:uiPriority w:val="35"/>
    <w:qFormat/>
    <w:rsid w:val="00DB56E9"/>
    <w:pPr>
      <w:keepNext/>
      <w:spacing w:before="120" w:after="0"/>
    </w:pPr>
    <w:rPr>
      <w:rFonts w:eastAsia="Times New Roman"/>
      <w:b/>
      <w:sz w:val="22"/>
      <w:szCs w:val="20"/>
      <w:lang w:val="en-GB"/>
    </w:rPr>
  </w:style>
  <w:style w:type="paragraph" w:customStyle="1" w:styleId="boxstyle">
    <w:name w:val="box style"/>
    <w:basedOn w:val="Normal"/>
    <w:link w:val="boxstyleChar1"/>
    <w:qFormat/>
    <w:rsid w:val="00DB56E9"/>
    <w:pPr>
      <w:autoSpaceDE w:val="0"/>
      <w:autoSpaceDN w:val="0"/>
      <w:adjustRightInd w:val="0"/>
      <w:spacing w:after="120"/>
    </w:pPr>
    <w:rPr>
      <w:rFonts w:ascii="Candara" w:eastAsia="Times New Roman" w:hAnsi="Candara" w:cs="Arial"/>
      <w:color w:val="28327C"/>
      <w:sz w:val="20"/>
      <w:szCs w:val="23"/>
    </w:rPr>
  </w:style>
  <w:style w:type="paragraph" w:customStyle="1" w:styleId="boxnospace">
    <w:name w:val="box no space"/>
    <w:basedOn w:val="boxstyle"/>
    <w:link w:val="boxnospaceChar"/>
    <w:qFormat/>
    <w:rsid w:val="00DB56E9"/>
    <w:pPr>
      <w:spacing w:before="20" w:after="20"/>
    </w:pPr>
  </w:style>
  <w:style w:type="character" w:customStyle="1" w:styleId="boxstyleChar1">
    <w:name w:val="box style Char1"/>
    <w:link w:val="boxstyle"/>
    <w:rsid w:val="00DB56E9"/>
    <w:rPr>
      <w:rFonts w:ascii="Candara" w:eastAsia="Times New Roman" w:hAnsi="Candara" w:cs="Arial"/>
      <w:color w:val="28327C"/>
      <w:szCs w:val="23"/>
    </w:rPr>
  </w:style>
  <w:style w:type="character" w:customStyle="1" w:styleId="boxnospaceChar">
    <w:name w:val="box no space Char"/>
    <w:basedOn w:val="boxstyleChar1"/>
    <w:link w:val="boxnospace"/>
    <w:rsid w:val="00DB56E9"/>
    <w:rPr>
      <w:rFonts w:ascii="Candara" w:eastAsia="Times New Roman" w:hAnsi="Candara" w:cs="Arial"/>
      <w:color w:val="28327C"/>
      <w:szCs w:val="23"/>
    </w:rPr>
  </w:style>
  <w:style w:type="character" w:styleId="PlaceholderText">
    <w:name w:val="Placeholder Text"/>
    <w:uiPriority w:val="99"/>
    <w:rsid w:val="00E53E98"/>
    <w:rPr>
      <w:color w:val="808080"/>
    </w:rPr>
  </w:style>
  <w:style w:type="paragraph" w:customStyle="1" w:styleId="table">
    <w:name w:val="table"/>
    <w:basedOn w:val="ListParagraph"/>
    <w:link w:val="tableChar"/>
    <w:qFormat/>
    <w:rsid w:val="00DC20AF"/>
    <w:pPr>
      <w:spacing w:after="40"/>
      <w:ind w:left="0"/>
      <w:contextualSpacing w:val="0"/>
    </w:pPr>
    <w:rPr>
      <w:rFonts w:ascii="Candara" w:hAnsi="Candara"/>
      <w:color w:val="1E255C"/>
      <w:sz w:val="23"/>
      <w:szCs w:val="22"/>
    </w:rPr>
  </w:style>
  <w:style w:type="character" w:customStyle="1" w:styleId="tableChar">
    <w:name w:val="table Char"/>
    <w:link w:val="table"/>
    <w:rsid w:val="00DC20AF"/>
    <w:rPr>
      <w:rFonts w:ascii="Candara" w:hAnsi="Candara"/>
      <w:color w:val="1E255C"/>
      <w:sz w:val="23"/>
      <w:szCs w:val="22"/>
    </w:rPr>
  </w:style>
  <w:style w:type="paragraph" w:styleId="NoSpacing">
    <w:name w:val="No Spacing"/>
    <w:link w:val="NoSpacingChar"/>
    <w:uiPriority w:val="1"/>
    <w:qFormat/>
    <w:rsid w:val="00BC3EF7"/>
    <w:rPr>
      <w:rFonts w:eastAsia="Times New Roman"/>
      <w:sz w:val="22"/>
      <w:szCs w:val="22"/>
    </w:rPr>
  </w:style>
  <w:style w:type="character" w:customStyle="1" w:styleId="ListParagraphChar">
    <w:name w:val="List Paragraph Char"/>
    <w:link w:val="ListParagraph"/>
    <w:uiPriority w:val="34"/>
    <w:locked/>
    <w:rsid w:val="00681DC5"/>
    <w:rPr>
      <w:rFonts w:ascii="Tw Cen MT" w:hAnsi="Tw Cen MT"/>
      <w:sz w:val="25"/>
      <w:szCs w:val="26"/>
    </w:rPr>
  </w:style>
  <w:style w:type="paragraph" w:styleId="Subtitle">
    <w:name w:val="Subtitle"/>
    <w:basedOn w:val="Normal"/>
    <w:next w:val="Normal"/>
    <w:link w:val="SubtitleChar"/>
    <w:qFormat/>
    <w:rsid w:val="002218E8"/>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2218E8"/>
    <w:rPr>
      <w:rFonts w:ascii="Cambria" w:eastAsia="Times New Roman" w:hAnsi="Cambria" w:cs="Times New Roman"/>
      <w:i/>
      <w:iCs/>
      <w:color w:val="4F81BD"/>
      <w:spacing w:val="15"/>
      <w:sz w:val="24"/>
      <w:szCs w:val="24"/>
    </w:rPr>
  </w:style>
  <w:style w:type="paragraph" w:styleId="TOCHeading">
    <w:name w:val="TOC Heading"/>
    <w:basedOn w:val="Heading1"/>
    <w:next w:val="Normal"/>
    <w:uiPriority w:val="39"/>
    <w:unhideWhenUsed/>
    <w:qFormat/>
    <w:rsid w:val="009563A5"/>
    <w:pPr>
      <w:keepLines/>
      <w:spacing w:before="480" w:after="0"/>
      <w:outlineLvl w:val="9"/>
    </w:pPr>
    <w:rPr>
      <w:rFonts w:ascii="Cambria" w:hAnsi="Cambria"/>
      <w:color w:val="365F91"/>
      <w:kern w:val="0"/>
      <w:sz w:val="28"/>
    </w:rPr>
  </w:style>
  <w:style w:type="character" w:styleId="SubtleEmphasis">
    <w:name w:val="Subtle Emphasis"/>
    <w:qFormat/>
    <w:rsid w:val="00B47C65"/>
    <w:rPr>
      <w:i/>
      <w:iCs/>
      <w:color w:val="404040"/>
    </w:rPr>
  </w:style>
  <w:style w:type="character" w:styleId="BookTitle">
    <w:name w:val="Book Title"/>
    <w:basedOn w:val="DefaultParagraphFont"/>
    <w:qFormat/>
    <w:rsid w:val="00F348DB"/>
    <w:rPr>
      <w:rFonts w:asciiTheme="minorHAnsi" w:hAnsiTheme="minorHAnsi" w:cstheme="minorHAnsi"/>
      <w:b/>
      <w:bCs/>
      <w:iCs/>
      <w:color w:val="4472C4" w:themeColor="accent5"/>
      <w:spacing w:val="5"/>
      <w:sz w:val="28"/>
    </w:rPr>
  </w:style>
  <w:style w:type="character" w:styleId="SubtleReference">
    <w:name w:val="Subtle Reference"/>
    <w:qFormat/>
    <w:rsid w:val="00A24CA2"/>
    <w:rPr>
      <w:smallCaps/>
      <w:color w:val="5A5A5A"/>
    </w:rPr>
  </w:style>
  <w:style w:type="character" w:customStyle="1" w:styleId="BodyTextChar">
    <w:name w:val="Body Text Char"/>
    <w:basedOn w:val="DefaultParagraphFont"/>
    <w:link w:val="BodyText"/>
    <w:semiHidden/>
    <w:rsid w:val="001162E2"/>
    <w:rPr>
      <w:rFonts w:ascii="Tw Cen MT" w:hAnsi="Tw Cen MT"/>
      <w:sz w:val="25"/>
      <w:szCs w:val="26"/>
    </w:rPr>
  </w:style>
  <w:style w:type="character" w:customStyle="1" w:styleId="BodyTextIndentChar">
    <w:name w:val="Body Text Indent Char"/>
    <w:basedOn w:val="DefaultParagraphFont"/>
    <w:link w:val="BodyTextIndent"/>
    <w:semiHidden/>
    <w:rsid w:val="001162E2"/>
    <w:rPr>
      <w:rFonts w:ascii="Tw Cen MT" w:hAnsi="Tw Cen MT"/>
      <w:sz w:val="25"/>
      <w:szCs w:val="26"/>
    </w:rPr>
  </w:style>
  <w:style w:type="character" w:styleId="UnresolvedMention">
    <w:name w:val="Unresolved Mention"/>
    <w:basedOn w:val="DefaultParagraphFont"/>
    <w:uiPriority w:val="99"/>
    <w:semiHidden/>
    <w:unhideWhenUsed/>
    <w:rsid w:val="00237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5417">
      <w:bodyDiv w:val="1"/>
      <w:marLeft w:val="0"/>
      <w:marRight w:val="0"/>
      <w:marTop w:val="0"/>
      <w:marBottom w:val="0"/>
      <w:divBdr>
        <w:top w:val="none" w:sz="0" w:space="0" w:color="auto"/>
        <w:left w:val="none" w:sz="0" w:space="0" w:color="auto"/>
        <w:bottom w:val="none" w:sz="0" w:space="0" w:color="auto"/>
        <w:right w:val="none" w:sz="0" w:space="0" w:color="auto"/>
      </w:divBdr>
    </w:div>
    <w:div w:id="97070670">
      <w:bodyDiv w:val="1"/>
      <w:marLeft w:val="0"/>
      <w:marRight w:val="0"/>
      <w:marTop w:val="0"/>
      <w:marBottom w:val="0"/>
      <w:divBdr>
        <w:top w:val="none" w:sz="0" w:space="0" w:color="auto"/>
        <w:left w:val="none" w:sz="0" w:space="0" w:color="auto"/>
        <w:bottom w:val="none" w:sz="0" w:space="0" w:color="auto"/>
        <w:right w:val="none" w:sz="0" w:space="0" w:color="auto"/>
      </w:divBdr>
    </w:div>
    <w:div w:id="134613855">
      <w:bodyDiv w:val="1"/>
      <w:marLeft w:val="0"/>
      <w:marRight w:val="0"/>
      <w:marTop w:val="0"/>
      <w:marBottom w:val="0"/>
      <w:divBdr>
        <w:top w:val="none" w:sz="0" w:space="0" w:color="auto"/>
        <w:left w:val="none" w:sz="0" w:space="0" w:color="auto"/>
        <w:bottom w:val="none" w:sz="0" w:space="0" w:color="auto"/>
        <w:right w:val="none" w:sz="0" w:space="0" w:color="auto"/>
      </w:divBdr>
    </w:div>
    <w:div w:id="193813983">
      <w:bodyDiv w:val="1"/>
      <w:marLeft w:val="0"/>
      <w:marRight w:val="0"/>
      <w:marTop w:val="0"/>
      <w:marBottom w:val="0"/>
      <w:divBdr>
        <w:top w:val="none" w:sz="0" w:space="0" w:color="auto"/>
        <w:left w:val="none" w:sz="0" w:space="0" w:color="auto"/>
        <w:bottom w:val="none" w:sz="0" w:space="0" w:color="auto"/>
        <w:right w:val="none" w:sz="0" w:space="0" w:color="auto"/>
      </w:divBdr>
      <w:divsChild>
        <w:div w:id="418675174">
          <w:marLeft w:val="979"/>
          <w:marRight w:val="0"/>
          <w:marTop w:val="60"/>
          <w:marBottom w:val="0"/>
          <w:divBdr>
            <w:top w:val="none" w:sz="0" w:space="0" w:color="auto"/>
            <w:left w:val="none" w:sz="0" w:space="0" w:color="auto"/>
            <w:bottom w:val="none" w:sz="0" w:space="0" w:color="auto"/>
            <w:right w:val="none" w:sz="0" w:space="0" w:color="auto"/>
          </w:divBdr>
        </w:div>
        <w:div w:id="431317040">
          <w:marLeft w:val="979"/>
          <w:marRight w:val="0"/>
          <w:marTop w:val="60"/>
          <w:marBottom w:val="0"/>
          <w:divBdr>
            <w:top w:val="none" w:sz="0" w:space="0" w:color="auto"/>
            <w:left w:val="none" w:sz="0" w:space="0" w:color="auto"/>
            <w:bottom w:val="none" w:sz="0" w:space="0" w:color="auto"/>
            <w:right w:val="none" w:sz="0" w:space="0" w:color="auto"/>
          </w:divBdr>
        </w:div>
        <w:div w:id="838426743">
          <w:marLeft w:val="979"/>
          <w:marRight w:val="0"/>
          <w:marTop w:val="60"/>
          <w:marBottom w:val="0"/>
          <w:divBdr>
            <w:top w:val="none" w:sz="0" w:space="0" w:color="auto"/>
            <w:left w:val="none" w:sz="0" w:space="0" w:color="auto"/>
            <w:bottom w:val="none" w:sz="0" w:space="0" w:color="auto"/>
            <w:right w:val="none" w:sz="0" w:space="0" w:color="auto"/>
          </w:divBdr>
        </w:div>
        <w:div w:id="1760446690">
          <w:marLeft w:val="979"/>
          <w:marRight w:val="0"/>
          <w:marTop w:val="60"/>
          <w:marBottom w:val="0"/>
          <w:divBdr>
            <w:top w:val="none" w:sz="0" w:space="0" w:color="auto"/>
            <w:left w:val="none" w:sz="0" w:space="0" w:color="auto"/>
            <w:bottom w:val="none" w:sz="0" w:space="0" w:color="auto"/>
            <w:right w:val="none" w:sz="0" w:space="0" w:color="auto"/>
          </w:divBdr>
        </w:div>
      </w:divsChild>
    </w:div>
    <w:div w:id="350031369">
      <w:bodyDiv w:val="1"/>
      <w:marLeft w:val="0"/>
      <w:marRight w:val="0"/>
      <w:marTop w:val="0"/>
      <w:marBottom w:val="0"/>
      <w:divBdr>
        <w:top w:val="none" w:sz="0" w:space="0" w:color="auto"/>
        <w:left w:val="none" w:sz="0" w:space="0" w:color="auto"/>
        <w:bottom w:val="none" w:sz="0" w:space="0" w:color="auto"/>
        <w:right w:val="none" w:sz="0" w:space="0" w:color="auto"/>
      </w:divBdr>
      <w:divsChild>
        <w:div w:id="1478492771">
          <w:marLeft w:val="0"/>
          <w:marRight w:val="0"/>
          <w:marTop w:val="150"/>
          <w:marBottom w:val="150"/>
          <w:divBdr>
            <w:top w:val="single" w:sz="48" w:space="0" w:color="FFFFFF"/>
            <w:left w:val="single" w:sz="48" w:space="0" w:color="FFFFFF"/>
            <w:bottom w:val="single" w:sz="48" w:space="0" w:color="FFFFFF"/>
            <w:right w:val="single" w:sz="48" w:space="0" w:color="FFFFFF"/>
          </w:divBdr>
          <w:divsChild>
            <w:div w:id="55905220">
              <w:marLeft w:val="0"/>
              <w:marRight w:val="0"/>
              <w:marTop w:val="0"/>
              <w:marBottom w:val="0"/>
              <w:divBdr>
                <w:top w:val="none" w:sz="0" w:space="0" w:color="auto"/>
                <w:left w:val="none" w:sz="0" w:space="0" w:color="auto"/>
                <w:bottom w:val="none" w:sz="0" w:space="0" w:color="auto"/>
                <w:right w:val="none" w:sz="0" w:space="0" w:color="auto"/>
              </w:divBdr>
              <w:divsChild>
                <w:div w:id="1973167981">
                  <w:marLeft w:val="0"/>
                  <w:marRight w:val="0"/>
                  <w:marTop w:val="0"/>
                  <w:marBottom w:val="0"/>
                  <w:divBdr>
                    <w:top w:val="none" w:sz="0" w:space="0" w:color="auto"/>
                    <w:left w:val="none" w:sz="0" w:space="0" w:color="auto"/>
                    <w:bottom w:val="none" w:sz="0" w:space="0" w:color="auto"/>
                    <w:right w:val="none" w:sz="0" w:space="0" w:color="auto"/>
                  </w:divBdr>
                  <w:divsChild>
                    <w:div w:id="2016876372">
                      <w:marLeft w:val="0"/>
                      <w:marRight w:val="0"/>
                      <w:marTop w:val="0"/>
                      <w:marBottom w:val="0"/>
                      <w:divBdr>
                        <w:top w:val="none" w:sz="0" w:space="0" w:color="auto"/>
                        <w:left w:val="none" w:sz="0" w:space="0" w:color="auto"/>
                        <w:bottom w:val="none" w:sz="0" w:space="0" w:color="auto"/>
                        <w:right w:val="none" w:sz="0" w:space="0" w:color="auto"/>
                      </w:divBdr>
                      <w:divsChild>
                        <w:div w:id="2043432428">
                          <w:marLeft w:val="3000"/>
                          <w:marRight w:val="-11400"/>
                          <w:marTop w:val="0"/>
                          <w:marBottom w:val="0"/>
                          <w:divBdr>
                            <w:top w:val="none" w:sz="0" w:space="0" w:color="auto"/>
                            <w:left w:val="none" w:sz="0" w:space="0" w:color="auto"/>
                            <w:bottom w:val="none" w:sz="0" w:space="0" w:color="auto"/>
                            <w:right w:val="none" w:sz="0" w:space="0" w:color="auto"/>
                          </w:divBdr>
                          <w:divsChild>
                            <w:div w:id="1460759880">
                              <w:marLeft w:val="0"/>
                              <w:marRight w:val="0"/>
                              <w:marTop w:val="480"/>
                              <w:marBottom w:val="0"/>
                              <w:divBdr>
                                <w:top w:val="none" w:sz="0" w:space="0" w:color="auto"/>
                                <w:left w:val="none" w:sz="0" w:space="0" w:color="auto"/>
                                <w:bottom w:val="none" w:sz="0" w:space="0" w:color="auto"/>
                                <w:right w:val="none" w:sz="0" w:space="0" w:color="auto"/>
                              </w:divBdr>
                              <w:divsChild>
                                <w:div w:id="1036083793">
                                  <w:marLeft w:val="0"/>
                                  <w:marRight w:val="0"/>
                                  <w:marTop w:val="0"/>
                                  <w:marBottom w:val="0"/>
                                  <w:divBdr>
                                    <w:top w:val="none" w:sz="0" w:space="0" w:color="auto"/>
                                    <w:left w:val="none" w:sz="0" w:space="0" w:color="auto"/>
                                    <w:bottom w:val="none" w:sz="0" w:space="0" w:color="auto"/>
                                    <w:right w:val="none" w:sz="0" w:space="0" w:color="auto"/>
                                  </w:divBdr>
                                  <w:divsChild>
                                    <w:div w:id="915743037">
                                      <w:marLeft w:val="0"/>
                                      <w:marRight w:val="0"/>
                                      <w:marTop w:val="0"/>
                                      <w:marBottom w:val="0"/>
                                      <w:divBdr>
                                        <w:top w:val="none" w:sz="0" w:space="0" w:color="auto"/>
                                        <w:left w:val="none" w:sz="0" w:space="0" w:color="auto"/>
                                        <w:bottom w:val="none" w:sz="0" w:space="0" w:color="auto"/>
                                        <w:right w:val="none" w:sz="0" w:space="0" w:color="auto"/>
                                      </w:divBdr>
                                      <w:divsChild>
                                        <w:div w:id="64378661">
                                          <w:marLeft w:val="0"/>
                                          <w:marRight w:val="0"/>
                                          <w:marTop w:val="0"/>
                                          <w:marBottom w:val="0"/>
                                          <w:divBdr>
                                            <w:top w:val="none" w:sz="0" w:space="0" w:color="auto"/>
                                            <w:left w:val="none" w:sz="0" w:space="0" w:color="auto"/>
                                            <w:bottom w:val="none" w:sz="0" w:space="0" w:color="auto"/>
                                            <w:right w:val="none" w:sz="0" w:space="0" w:color="auto"/>
                                          </w:divBdr>
                                          <w:divsChild>
                                            <w:div w:id="11632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130041">
      <w:bodyDiv w:val="1"/>
      <w:marLeft w:val="0"/>
      <w:marRight w:val="0"/>
      <w:marTop w:val="0"/>
      <w:marBottom w:val="0"/>
      <w:divBdr>
        <w:top w:val="none" w:sz="0" w:space="0" w:color="auto"/>
        <w:left w:val="none" w:sz="0" w:space="0" w:color="auto"/>
        <w:bottom w:val="none" w:sz="0" w:space="0" w:color="auto"/>
        <w:right w:val="none" w:sz="0" w:space="0" w:color="auto"/>
      </w:divBdr>
      <w:divsChild>
        <w:div w:id="204366894">
          <w:marLeft w:val="979"/>
          <w:marRight w:val="0"/>
          <w:marTop w:val="60"/>
          <w:marBottom w:val="0"/>
          <w:divBdr>
            <w:top w:val="none" w:sz="0" w:space="0" w:color="auto"/>
            <w:left w:val="none" w:sz="0" w:space="0" w:color="auto"/>
            <w:bottom w:val="none" w:sz="0" w:space="0" w:color="auto"/>
            <w:right w:val="none" w:sz="0" w:space="0" w:color="auto"/>
          </w:divBdr>
        </w:div>
        <w:div w:id="837960268">
          <w:marLeft w:val="979"/>
          <w:marRight w:val="0"/>
          <w:marTop w:val="60"/>
          <w:marBottom w:val="0"/>
          <w:divBdr>
            <w:top w:val="none" w:sz="0" w:space="0" w:color="auto"/>
            <w:left w:val="none" w:sz="0" w:space="0" w:color="auto"/>
            <w:bottom w:val="none" w:sz="0" w:space="0" w:color="auto"/>
            <w:right w:val="none" w:sz="0" w:space="0" w:color="auto"/>
          </w:divBdr>
        </w:div>
        <w:div w:id="1222792728">
          <w:marLeft w:val="979"/>
          <w:marRight w:val="0"/>
          <w:marTop w:val="60"/>
          <w:marBottom w:val="0"/>
          <w:divBdr>
            <w:top w:val="none" w:sz="0" w:space="0" w:color="auto"/>
            <w:left w:val="none" w:sz="0" w:space="0" w:color="auto"/>
            <w:bottom w:val="none" w:sz="0" w:space="0" w:color="auto"/>
            <w:right w:val="none" w:sz="0" w:space="0" w:color="auto"/>
          </w:divBdr>
        </w:div>
        <w:div w:id="1444223747">
          <w:marLeft w:val="979"/>
          <w:marRight w:val="0"/>
          <w:marTop w:val="60"/>
          <w:marBottom w:val="0"/>
          <w:divBdr>
            <w:top w:val="none" w:sz="0" w:space="0" w:color="auto"/>
            <w:left w:val="none" w:sz="0" w:space="0" w:color="auto"/>
            <w:bottom w:val="none" w:sz="0" w:space="0" w:color="auto"/>
            <w:right w:val="none" w:sz="0" w:space="0" w:color="auto"/>
          </w:divBdr>
        </w:div>
        <w:div w:id="1622347568">
          <w:marLeft w:val="979"/>
          <w:marRight w:val="0"/>
          <w:marTop w:val="60"/>
          <w:marBottom w:val="0"/>
          <w:divBdr>
            <w:top w:val="none" w:sz="0" w:space="0" w:color="auto"/>
            <w:left w:val="none" w:sz="0" w:space="0" w:color="auto"/>
            <w:bottom w:val="none" w:sz="0" w:space="0" w:color="auto"/>
            <w:right w:val="none" w:sz="0" w:space="0" w:color="auto"/>
          </w:divBdr>
        </w:div>
        <w:div w:id="2145273928">
          <w:marLeft w:val="979"/>
          <w:marRight w:val="0"/>
          <w:marTop w:val="60"/>
          <w:marBottom w:val="0"/>
          <w:divBdr>
            <w:top w:val="none" w:sz="0" w:space="0" w:color="auto"/>
            <w:left w:val="none" w:sz="0" w:space="0" w:color="auto"/>
            <w:bottom w:val="none" w:sz="0" w:space="0" w:color="auto"/>
            <w:right w:val="none" w:sz="0" w:space="0" w:color="auto"/>
          </w:divBdr>
        </w:div>
      </w:divsChild>
    </w:div>
    <w:div w:id="394865420">
      <w:bodyDiv w:val="1"/>
      <w:marLeft w:val="0"/>
      <w:marRight w:val="0"/>
      <w:marTop w:val="0"/>
      <w:marBottom w:val="0"/>
      <w:divBdr>
        <w:top w:val="none" w:sz="0" w:space="0" w:color="auto"/>
        <w:left w:val="none" w:sz="0" w:space="0" w:color="auto"/>
        <w:bottom w:val="none" w:sz="0" w:space="0" w:color="auto"/>
        <w:right w:val="none" w:sz="0" w:space="0" w:color="auto"/>
      </w:divBdr>
      <w:divsChild>
        <w:div w:id="1118181945">
          <w:marLeft w:val="0"/>
          <w:marRight w:val="0"/>
          <w:marTop w:val="0"/>
          <w:marBottom w:val="0"/>
          <w:divBdr>
            <w:top w:val="none" w:sz="0" w:space="0" w:color="auto"/>
            <w:left w:val="none" w:sz="0" w:space="0" w:color="auto"/>
            <w:bottom w:val="none" w:sz="0" w:space="0" w:color="auto"/>
            <w:right w:val="none" w:sz="0" w:space="0" w:color="auto"/>
          </w:divBdr>
          <w:divsChild>
            <w:div w:id="1630550829">
              <w:marLeft w:val="0"/>
              <w:marRight w:val="0"/>
              <w:marTop w:val="600"/>
              <w:marBottom w:val="0"/>
              <w:divBdr>
                <w:top w:val="none" w:sz="0" w:space="0" w:color="auto"/>
                <w:left w:val="none" w:sz="0" w:space="0" w:color="auto"/>
                <w:bottom w:val="none" w:sz="0" w:space="0" w:color="auto"/>
                <w:right w:val="none" w:sz="0" w:space="0" w:color="auto"/>
              </w:divBdr>
              <w:divsChild>
                <w:div w:id="1740903891">
                  <w:marLeft w:val="0"/>
                  <w:marRight w:val="0"/>
                  <w:marTop w:val="240"/>
                  <w:marBottom w:val="240"/>
                  <w:divBdr>
                    <w:top w:val="none" w:sz="0" w:space="0" w:color="auto"/>
                    <w:left w:val="none" w:sz="0" w:space="0" w:color="auto"/>
                    <w:bottom w:val="none" w:sz="0" w:space="0" w:color="auto"/>
                    <w:right w:val="none" w:sz="0" w:space="0" w:color="auto"/>
                  </w:divBdr>
                  <w:divsChild>
                    <w:div w:id="1983344173">
                      <w:marLeft w:val="150"/>
                      <w:marRight w:val="150"/>
                      <w:marTop w:val="0"/>
                      <w:marBottom w:val="0"/>
                      <w:divBdr>
                        <w:top w:val="none" w:sz="0" w:space="0" w:color="auto"/>
                        <w:left w:val="none" w:sz="0" w:space="0" w:color="auto"/>
                        <w:bottom w:val="none" w:sz="0" w:space="0" w:color="auto"/>
                        <w:right w:val="none" w:sz="0" w:space="0" w:color="auto"/>
                      </w:divBdr>
                      <w:divsChild>
                        <w:div w:id="2141918840">
                          <w:marLeft w:val="0"/>
                          <w:marRight w:val="0"/>
                          <w:marTop w:val="0"/>
                          <w:marBottom w:val="0"/>
                          <w:divBdr>
                            <w:top w:val="none" w:sz="0" w:space="0" w:color="auto"/>
                            <w:left w:val="none" w:sz="0" w:space="0" w:color="auto"/>
                            <w:bottom w:val="none" w:sz="0" w:space="0" w:color="auto"/>
                            <w:right w:val="none" w:sz="0" w:space="0" w:color="auto"/>
                          </w:divBdr>
                          <w:divsChild>
                            <w:div w:id="87124062">
                              <w:marLeft w:val="0"/>
                              <w:marRight w:val="0"/>
                              <w:marTop w:val="0"/>
                              <w:marBottom w:val="0"/>
                              <w:divBdr>
                                <w:top w:val="none" w:sz="0" w:space="0" w:color="auto"/>
                                <w:left w:val="none" w:sz="0" w:space="0" w:color="auto"/>
                                <w:bottom w:val="none" w:sz="0" w:space="0" w:color="auto"/>
                                <w:right w:val="none" w:sz="0" w:space="0" w:color="auto"/>
                              </w:divBdr>
                              <w:divsChild>
                                <w:div w:id="389696334">
                                  <w:marLeft w:val="0"/>
                                  <w:marRight w:val="0"/>
                                  <w:marTop w:val="0"/>
                                  <w:marBottom w:val="0"/>
                                  <w:divBdr>
                                    <w:top w:val="none" w:sz="0" w:space="0" w:color="auto"/>
                                    <w:left w:val="none" w:sz="0" w:space="0" w:color="auto"/>
                                    <w:bottom w:val="none" w:sz="0" w:space="0" w:color="auto"/>
                                    <w:right w:val="none" w:sz="0" w:space="0" w:color="auto"/>
                                  </w:divBdr>
                                  <w:divsChild>
                                    <w:div w:id="651132093">
                                      <w:marLeft w:val="0"/>
                                      <w:marRight w:val="0"/>
                                      <w:marTop w:val="0"/>
                                      <w:marBottom w:val="0"/>
                                      <w:divBdr>
                                        <w:top w:val="none" w:sz="0" w:space="0" w:color="auto"/>
                                        <w:left w:val="none" w:sz="0" w:space="0" w:color="auto"/>
                                        <w:bottom w:val="none" w:sz="0" w:space="0" w:color="auto"/>
                                        <w:right w:val="none" w:sz="0" w:space="0" w:color="auto"/>
                                      </w:divBdr>
                                      <w:divsChild>
                                        <w:div w:id="701326724">
                                          <w:marLeft w:val="0"/>
                                          <w:marRight w:val="0"/>
                                          <w:marTop w:val="0"/>
                                          <w:marBottom w:val="0"/>
                                          <w:divBdr>
                                            <w:top w:val="none" w:sz="0" w:space="0" w:color="auto"/>
                                            <w:left w:val="none" w:sz="0" w:space="0" w:color="auto"/>
                                            <w:bottom w:val="none" w:sz="0" w:space="0" w:color="auto"/>
                                            <w:right w:val="none" w:sz="0" w:space="0" w:color="auto"/>
                                          </w:divBdr>
                                          <w:divsChild>
                                            <w:div w:id="1092094511">
                                              <w:marLeft w:val="0"/>
                                              <w:marRight w:val="0"/>
                                              <w:marTop w:val="0"/>
                                              <w:marBottom w:val="0"/>
                                              <w:divBdr>
                                                <w:top w:val="none" w:sz="0" w:space="0" w:color="auto"/>
                                                <w:left w:val="none" w:sz="0" w:space="0" w:color="auto"/>
                                                <w:bottom w:val="none" w:sz="0" w:space="0" w:color="auto"/>
                                                <w:right w:val="none" w:sz="0" w:space="0" w:color="auto"/>
                                              </w:divBdr>
                                              <w:divsChild>
                                                <w:div w:id="10716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560652">
      <w:bodyDiv w:val="1"/>
      <w:marLeft w:val="0"/>
      <w:marRight w:val="0"/>
      <w:marTop w:val="0"/>
      <w:marBottom w:val="0"/>
      <w:divBdr>
        <w:top w:val="none" w:sz="0" w:space="0" w:color="auto"/>
        <w:left w:val="none" w:sz="0" w:space="0" w:color="auto"/>
        <w:bottom w:val="none" w:sz="0" w:space="0" w:color="auto"/>
        <w:right w:val="none" w:sz="0" w:space="0" w:color="auto"/>
      </w:divBdr>
      <w:divsChild>
        <w:div w:id="1520969404">
          <w:marLeft w:val="0"/>
          <w:marRight w:val="0"/>
          <w:marTop w:val="0"/>
          <w:marBottom w:val="0"/>
          <w:divBdr>
            <w:top w:val="none" w:sz="0" w:space="0" w:color="auto"/>
            <w:left w:val="none" w:sz="0" w:space="0" w:color="auto"/>
            <w:bottom w:val="none" w:sz="0" w:space="0" w:color="auto"/>
            <w:right w:val="none" w:sz="0" w:space="0" w:color="auto"/>
          </w:divBdr>
          <w:divsChild>
            <w:div w:id="1118722650">
              <w:marLeft w:val="0"/>
              <w:marRight w:val="0"/>
              <w:marTop w:val="600"/>
              <w:marBottom w:val="0"/>
              <w:divBdr>
                <w:top w:val="none" w:sz="0" w:space="0" w:color="auto"/>
                <w:left w:val="none" w:sz="0" w:space="0" w:color="auto"/>
                <w:bottom w:val="none" w:sz="0" w:space="0" w:color="auto"/>
                <w:right w:val="none" w:sz="0" w:space="0" w:color="auto"/>
              </w:divBdr>
              <w:divsChild>
                <w:div w:id="115491419">
                  <w:marLeft w:val="0"/>
                  <w:marRight w:val="0"/>
                  <w:marTop w:val="240"/>
                  <w:marBottom w:val="240"/>
                  <w:divBdr>
                    <w:top w:val="none" w:sz="0" w:space="0" w:color="auto"/>
                    <w:left w:val="none" w:sz="0" w:space="0" w:color="auto"/>
                    <w:bottom w:val="none" w:sz="0" w:space="0" w:color="auto"/>
                    <w:right w:val="none" w:sz="0" w:space="0" w:color="auto"/>
                  </w:divBdr>
                  <w:divsChild>
                    <w:div w:id="1011222342">
                      <w:marLeft w:val="150"/>
                      <w:marRight w:val="150"/>
                      <w:marTop w:val="0"/>
                      <w:marBottom w:val="0"/>
                      <w:divBdr>
                        <w:top w:val="none" w:sz="0" w:space="0" w:color="auto"/>
                        <w:left w:val="none" w:sz="0" w:space="0" w:color="auto"/>
                        <w:bottom w:val="none" w:sz="0" w:space="0" w:color="auto"/>
                        <w:right w:val="none" w:sz="0" w:space="0" w:color="auto"/>
                      </w:divBdr>
                      <w:divsChild>
                        <w:div w:id="337536442">
                          <w:marLeft w:val="0"/>
                          <w:marRight w:val="0"/>
                          <w:marTop w:val="0"/>
                          <w:marBottom w:val="0"/>
                          <w:divBdr>
                            <w:top w:val="none" w:sz="0" w:space="0" w:color="auto"/>
                            <w:left w:val="none" w:sz="0" w:space="0" w:color="auto"/>
                            <w:bottom w:val="none" w:sz="0" w:space="0" w:color="auto"/>
                            <w:right w:val="none" w:sz="0" w:space="0" w:color="auto"/>
                          </w:divBdr>
                          <w:divsChild>
                            <w:div w:id="1779905286">
                              <w:marLeft w:val="0"/>
                              <w:marRight w:val="0"/>
                              <w:marTop w:val="0"/>
                              <w:marBottom w:val="0"/>
                              <w:divBdr>
                                <w:top w:val="none" w:sz="0" w:space="0" w:color="auto"/>
                                <w:left w:val="none" w:sz="0" w:space="0" w:color="auto"/>
                                <w:bottom w:val="none" w:sz="0" w:space="0" w:color="auto"/>
                                <w:right w:val="none" w:sz="0" w:space="0" w:color="auto"/>
                              </w:divBdr>
                              <w:divsChild>
                                <w:div w:id="412821960">
                                  <w:marLeft w:val="0"/>
                                  <w:marRight w:val="0"/>
                                  <w:marTop w:val="0"/>
                                  <w:marBottom w:val="0"/>
                                  <w:divBdr>
                                    <w:top w:val="none" w:sz="0" w:space="0" w:color="auto"/>
                                    <w:left w:val="none" w:sz="0" w:space="0" w:color="auto"/>
                                    <w:bottom w:val="none" w:sz="0" w:space="0" w:color="auto"/>
                                    <w:right w:val="none" w:sz="0" w:space="0" w:color="auto"/>
                                  </w:divBdr>
                                  <w:divsChild>
                                    <w:div w:id="790133195">
                                      <w:marLeft w:val="0"/>
                                      <w:marRight w:val="0"/>
                                      <w:marTop w:val="0"/>
                                      <w:marBottom w:val="0"/>
                                      <w:divBdr>
                                        <w:top w:val="none" w:sz="0" w:space="0" w:color="auto"/>
                                        <w:left w:val="none" w:sz="0" w:space="0" w:color="auto"/>
                                        <w:bottom w:val="none" w:sz="0" w:space="0" w:color="auto"/>
                                        <w:right w:val="none" w:sz="0" w:space="0" w:color="auto"/>
                                      </w:divBdr>
                                      <w:divsChild>
                                        <w:div w:id="160315587">
                                          <w:marLeft w:val="0"/>
                                          <w:marRight w:val="0"/>
                                          <w:marTop w:val="0"/>
                                          <w:marBottom w:val="0"/>
                                          <w:divBdr>
                                            <w:top w:val="none" w:sz="0" w:space="0" w:color="auto"/>
                                            <w:left w:val="none" w:sz="0" w:space="0" w:color="auto"/>
                                            <w:bottom w:val="none" w:sz="0" w:space="0" w:color="auto"/>
                                            <w:right w:val="none" w:sz="0" w:space="0" w:color="auto"/>
                                          </w:divBdr>
                                          <w:divsChild>
                                            <w:div w:id="699355909">
                                              <w:marLeft w:val="0"/>
                                              <w:marRight w:val="0"/>
                                              <w:marTop w:val="0"/>
                                              <w:marBottom w:val="0"/>
                                              <w:divBdr>
                                                <w:top w:val="none" w:sz="0" w:space="0" w:color="auto"/>
                                                <w:left w:val="none" w:sz="0" w:space="0" w:color="auto"/>
                                                <w:bottom w:val="none" w:sz="0" w:space="0" w:color="auto"/>
                                                <w:right w:val="none" w:sz="0" w:space="0" w:color="auto"/>
                                              </w:divBdr>
                                              <w:divsChild>
                                                <w:div w:id="17395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4774">
      <w:bodyDiv w:val="1"/>
      <w:marLeft w:val="0"/>
      <w:marRight w:val="0"/>
      <w:marTop w:val="0"/>
      <w:marBottom w:val="0"/>
      <w:divBdr>
        <w:top w:val="none" w:sz="0" w:space="0" w:color="auto"/>
        <w:left w:val="none" w:sz="0" w:space="0" w:color="auto"/>
        <w:bottom w:val="none" w:sz="0" w:space="0" w:color="auto"/>
        <w:right w:val="none" w:sz="0" w:space="0" w:color="auto"/>
      </w:divBdr>
      <w:divsChild>
        <w:div w:id="188179988">
          <w:marLeft w:val="0"/>
          <w:marRight w:val="0"/>
          <w:marTop w:val="0"/>
          <w:marBottom w:val="0"/>
          <w:divBdr>
            <w:top w:val="none" w:sz="0" w:space="0" w:color="auto"/>
            <w:left w:val="none" w:sz="0" w:space="0" w:color="auto"/>
            <w:bottom w:val="none" w:sz="0" w:space="0" w:color="auto"/>
            <w:right w:val="none" w:sz="0" w:space="0" w:color="auto"/>
          </w:divBdr>
          <w:divsChild>
            <w:div w:id="473136284">
              <w:marLeft w:val="0"/>
              <w:marRight w:val="0"/>
              <w:marTop w:val="600"/>
              <w:marBottom w:val="0"/>
              <w:divBdr>
                <w:top w:val="none" w:sz="0" w:space="0" w:color="auto"/>
                <w:left w:val="none" w:sz="0" w:space="0" w:color="auto"/>
                <w:bottom w:val="none" w:sz="0" w:space="0" w:color="auto"/>
                <w:right w:val="none" w:sz="0" w:space="0" w:color="auto"/>
              </w:divBdr>
              <w:divsChild>
                <w:div w:id="406611732">
                  <w:marLeft w:val="0"/>
                  <w:marRight w:val="0"/>
                  <w:marTop w:val="240"/>
                  <w:marBottom w:val="240"/>
                  <w:divBdr>
                    <w:top w:val="none" w:sz="0" w:space="0" w:color="auto"/>
                    <w:left w:val="none" w:sz="0" w:space="0" w:color="auto"/>
                    <w:bottom w:val="none" w:sz="0" w:space="0" w:color="auto"/>
                    <w:right w:val="none" w:sz="0" w:space="0" w:color="auto"/>
                  </w:divBdr>
                  <w:divsChild>
                    <w:div w:id="1691446080">
                      <w:marLeft w:val="150"/>
                      <w:marRight w:val="150"/>
                      <w:marTop w:val="0"/>
                      <w:marBottom w:val="0"/>
                      <w:divBdr>
                        <w:top w:val="none" w:sz="0" w:space="0" w:color="auto"/>
                        <w:left w:val="none" w:sz="0" w:space="0" w:color="auto"/>
                        <w:bottom w:val="none" w:sz="0" w:space="0" w:color="auto"/>
                        <w:right w:val="none" w:sz="0" w:space="0" w:color="auto"/>
                      </w:divBdr>
                      <w:divsChild>
                        <w:div w:id="916787314">
                          <w:marLeft w:val="0"/>
                          <w:marRight w:val="0"/>
                          <w:marTop w:val="0"/>
                          <w:marBottom w:val="0"/>
                          <w:divBdr>
                            <w:top w:val="none" w:sz="0" w:space="0" w:color="auto"/>
                            <w:left w:val="none" w:sz="0" w:space="0" w:color="auto"/>
                            <w:bottom w:val="none" w:sz="0" w:space="0" w:color="auto"/>
                            <w:right w:val="none" w:sz="0" w:space="0" w:color="auto"/>
                          </w:divBdr>
                          <w:divsChild>
                            <w:div w:id="661471371">
                              <w:marLeft w:val="0"/>
                              <w:marRight w:val="0"/>
                              <w:marTop w:val="0"/>
                              <w:marBottom w:val="0"/>
                              <w:divBdr>
                                <w:top w:val="none" w:sz="0" w:space="0" w:color="auto"/>
                                <w:left w:val="none" w:sz="0" w:space="0" w:color="auto"/>
                                <w:bottom w:val="none" w:sz="0" w:space="0" w:color="auto"/>
                                <w:right w:val="none" w:sz="0" w:space="0" w:color="auto"/>
                              </w:divBdr>
                              <w:divsChild>
                                <w:div w:id="1892382336">
                                  <w:marLeft w:val="0"/>
                                  <w:marRight w:val="0"/>
                                  <w:marTop w:val="0"/>
                                  <w:marBottom w:val="0"/>
                                  <w:divBdr>
                                    <w:top w:val="none" w:sz="0" w:space="0" w:color="auto"/>
                                    <w:left w:val="none" w:sz="0" w:space="0" w:color="auto"/>
                                    <w:bottom w:val="none" w:sz="0" w:space="0" w:color="auto"/>
                                    <w:right w:val="none" w:sz="0" w:space="0" w:color="auto"/>
                                  </w:divBdr>
                                  <w:divsChild>
                                    <w:div w:id="150340644">
                                      <w:marLeft w:val="0"/>
                                      <w:marRight w:val="0"/>
                                      <w:marTop w:val="0"/>
                                      <w:marBottom w:val="0"/>
                                      <w:divBdr>
                                        <w:top w:val="none" w:sz="0" w:space="0" w:color="auto"/>
                                        <w:left w:val="none" w:sz="0" w:space="0" w:color="auto"/>
                                        <w:bottom w:val="none" w:sz="0" w:space="0" w:color="auto"/>
                                        <w:right w:val="none" w:sz="0" w:space="0" w:color="auto"/>
                                      </w:divBdr>
                                      <w:divsChild>
                                        <w:div w:id="1796287087">
                                          <w:marLeft w:val="0"/>
                                          <w:marRight w:val="0"/>
                                          <w:marTop w:val="0"/>
                                          <w:marBottom w:val="0"/>
                                          <w:divBdr>
                                            <w:top w:val="none" w:sz="0" w:space="0" w:color="auto"/>
                                            <w:left w:val="none" w:sz="0" w:space="0" w:color="auto"/>
                                            <w:bottom w:val="none" w:sz="0" w:space="0" w:color="auto"/>
                                            <w:right w:val="none" w:sz="0" w:space="0" w:color="auto"/>
                                          </w:divBdr>
                                          <w:divsChild>
                                            <w:div w:id="1596748460">
                                              <w:marLeft w:val="0"/>
                                              <w:marRight w:val="0"/>
                                              <w:marTop w:val="0"/>
                                              <w:marBottom w:val="0"/>
                                              <w:divBdr>
                                                <w:top w:val="none" w:sz="0" w:space="0" w:color="auto"/>
                                                <w:left w:val="none" w:sz="0" w:space="0" w:color="auto"/>
                                                <w:bottom w:val="none" w:sz="0" w:space="0" w:color="auto"/>
                                                <w:right w:val="none" w:sz="0" w:space="0" w:color="auto"/>
                                              </w:divBdr>
                                              <w:divsChild>
                                                <w:div w:id="6059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114260">
      <w:bodyDiv w:val="1"/>
      <w:marLeft w:val="0"/>
      <w:marRight w:val="0"/>
      <w:marTop w:val="0"/>
      <w:marBottom w:val="0"/>
      <w:divBdr>
        <w:top w:val="none" w:sz="0" w:space="0" w:color="auto"/>
        <w:left w:val="none" w:sz="0" w:space="0" w:color="auto"/>
        <w:bottom w:val="none" w:sz="0" w:space="0" w:color="auto"/>
        <w:right w:val="none" w:sz="0" w:space="0" w:color="auto"/>
      </w:divBdr>
      <w:divsChild>
        <w:div w:id="991056152">
          <w:marLeft w:val="0"/>
          <w:marRight w:val="0"/>
          <w:marTop w:val="0"/>
          <w:marBottom w:val="0"/>
          <w:divBdr>
            <w:top w:val="none" w:sz="0" w:space="0" w:color="auto"/>
            <w:left w:val="none" w:sz="0" w:space="0" w:color="auto"/>
            <w:bottom w:val="none" w:sz="0" w:space="0" w:color="auto"/>
            <w:right w:val="none" w:sz="0" w:space="0" w:color="auto"/>
          </w:divBdr>
          <w:divsChild>
            <w:div w:id="591745705">
              <w:marLeft w:val="0"/>
              <w:marRight w:val="0"/>
              <w:marTop w:val="600"/>
              <w:marBottom w:val="0"/>
              <w:divBdr>
                <w:top w:val="none" w:sz="0" w:space="0" w:color="auto"/>
                <w:left w:val="none" w:sz="0" w:space="0" w:color="auto"/>
                <w:bottom w:val="none" w:sz="0" w:space="0" w:color="auto"/>
                <w:right w:val="none" w:sz="0" w:space="0" w:color="auto"/>
              </w:divBdr>
              <w:divsChild>
                <w:div w:id="1323512126">
                  <w:marLeft w:val="0"/>
                  <w:marRight w:val="0"/>
                  <w:marTop w:val="240"/>
                  <w:marBottom w:val="240"/>
                  <w:divBdr>
                    <w:top w:val="none" w:sz="0" w:space="0" w:color="auto"/>
                    <w:left w:val="none" w:sz="0" w:space="0" w:color="auto"/>
                    <w:bottom w:val="none" w:sz="0" w:space="0" w:color="auto"/>
                    <w:right w:val="none" w:sz="0" w:space="0" w:color="auto"/>
                  </w:divBdr>
                  <w:divsChild>
                    <w:div w:id="584538264">
                      <w:marLeft w:val="150"/>
                      <w:marRight w:val="150"/>
                      <w:marTop w:val="0"/>
                      <w:marBottom w:val="0"/>
                      <w:divBdr>
                        <w:top w:val="none" w:sz="0" w:space="0" w:color="auto"/>
                        <w:left w:val="none" w:sz="0" w:space="0" w:color="auto"/>
                        <w:bottom w:val="none" w:sz="0" w:space="0" w:color="auto"/>
                        <w:right w:val="none" w:sz="0" w:space="0" w:color="auto"/>
                      </w:divBdr>
                      <w:divsChild>
                        <w:div w:id="326594725">
                          <w:marLeft w:val="0"/>
                          <w:marRight w:val="0"/>
                          <w:marTop w:val="0"/>
                          <w:marBottom w:val="0"/>
                          <w:divBdr>
                            <w:top w:val="none" w:sz="0" w:space="0" w:color="auto"/>
                            <w:left w:val="none" w:sz="0" w:space="0" w:color="auto"/>
                            <w:bottom w:val="none" w:sz="0" w:space="0" w:color="auto"/>
                            <w:right w:val="none" w:sz="0" w:space="0" w:color="auto"/>
                          </w:divBdr>
                          <w:divsChild>
                            <w:div w:id="1504659361">
                              <w:marLeft w:val="0"/>
                              <w:marRight w:val="0"/>
                              <w:marTop w:val="0"/>
                              <w:marBottom w:val="0"/>
                              <w:divBdr>
                                <w:top w:val="none" w:sz="0" w:space="0" w:color="auto"/>
                                <w:left w:val="none" w:sz="0" w:space="0" w:color="auto"/>
                                <w:bottom w:val="none" w:sz="0" w:space="0" w:color="auto"/>
                                <w:right w:val="none" w:sz="0" w:space="0" w:color="auto"/>
                              </w:divBdr>
                              <w:divsChild>
                                <w:div w:id="642581997">
                                  <w:marLeft w:val="0"/>
                                  <w:marRight w:val="0"/>
                                  <w:marTop w:val="0"/>
                                  <w:marBottom w:val="0"/>
                                  <w:divBdr>
                                    <w:top w:val="none" w:sz="0" w:space="0" w:color="auto"/>
                                    <w:left w:val="none" w:sz="0" w:space="0" w:color="auto"/>
                                    <w:bottom w:val="none" w:sz="0" w:space="0" w:color="auto"/>
                                    <w:right w:val="none" w:sz="0" w:space="0" w:color="auto"/>
                                  </w:divBdr>
                                  <w:divsChild>
                                    <w:div w:id="1022590615">
                                      <w:marLeft w:val="0"/>
                                      <w:marRight w:val="0"/>
                                      <w:marTop w:val="0"/>
                                      <w:marBottom w:val="0"/>
                                      <w:divBdr>
                                        <w:top w:val="none" w:sz="0" w:space="0" w:color="auto"/>
                                        <w:left w:val="none" w:sz="0" w:space="0" w:color="auto"/>
                                        <w:bottom w:val="none" w:sz="0" w:space="0" w:color="auto"/>
                                        <w:right w:val="none" w:sz="0" w:space="0" w:color="auto"/>
                                      </w:divBdr>
                                      <w:divsChild>
                                        <w:div w:id="1397558014">
                                          <w:marLeft w:val="0"/>
                                          <w:marRight w:val="0"/>
                                          <w:marTop w:val="0"/>
                                          <w:marBottom w:val="0"/>
                                          <w:divBdr>
                                            <w:top w:val="none" w:sz="0" w:space="0" w:color="auto"/>
                                            <w:left w:val="none" w:sz="0" w:space="0" w:color="auto"/>
                                            <w:bottom w:val="none" w:sz="0" w:space="0" w:color="auto"/>
                                            <w:right w:val="none" w:sz="0" w:space="0" w:color="auto"/>
                                          </w:divBdr>
                                          <w:divsChild>
                                            <w:div w:id="1168596574">
                                              <w:marLeft w:val="0"/>
                                              <w:marRight w:val="0"/>
                                              <w:marTop w:val="0"/>
                                              <w:marBottom w:val="0"/>
                                              <w:divBdr>
                                                <w:top w:val="none" w:sz="0" w:space="0" w:color="auto"/>
                                                <w:left w:val="none" w:sz="0" w:space="0" w:color="auto"/>
                                                <w:bottom w:val="none" w:sz="0" w:space="0" w:color="auto"/>
                                                <w:right w:val="none" w:sz="0" w:space="0" w:color="auto"/>
                                              </w:divBdr>
                                              <w:divsChild>
                                                <w:div w:id="3600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281340">
      <w:bodyDiv w:val="1"/>
      <w:marLeft w:val="0"/>
      <w:marRight w:val="0"/>
      <w:marTop w:val="0"/>
      <w:marBottom w:val="0"/>
      <w:divBdr>
        <w:top w:val="none" w:sz="0" w:space="0" w:color="auto"/>
        <w:left w:val="none" w:sz="0" w:space="0" w:color="auto"/>
        <w:bottom w:val="none" w:sz="0" w:space="0" w:color="auto"/>
        <w:right w:val="none" w:sz="0" w:space="0" w:color="auto"/>
      </w:divBdr>
      <w:divsChild>
        <w:div w:id="1877614789">
          <w:marLeft w:val="0"/>
          <w:marRight w:val="0"/>
          <w:marTop w:val="0"/>
          <w:marBottom w:val="0"/>
          <w:divBdr>
            <w:top w:val="none" w:sz="0" w:space="0" w:color="auto"/>
            <w:left w:val="none" w:sz="0" w:space="0" w:color="auto"/>
            <w:bottom w:val="none" w:sz="0" w:space="0" w:color="auto"/>
            <w:right w:val="none" w:sz="0" w:space="0" w:color="auto"/>
          </w:divBdr>
          <w:divsChild>
            <w:div w:id="673647022">
              <w:marLeft w:val="0"/>
              <w:marRight w:val="0"/>
              <w:marTop w:val="600"/>
              <w:marBottom w:val="0"/>
              <w:divBdr>
                <w:top w:val="none" w:sz="0" w:space="0" w:color="auto"/>
                <w:left w:val="none" w:sz="0" w:space="0" w:color="auto"/>
                <w:bottom w:val="none" w:sz="0" w:space="0" w:color="auto"/>
                <w:right w:val="none" w:sz="0" w:space="0" w:color="auto"/>
              </w:divBdr>
              <w:divsChild>
                <w:div w:id="499320827">
                  <w:marLeft w:val="0"/>
                  <w:marRight w:val="0"/>
                  <w:marTop w:val="240"/>
                  <w:marBottom w:val="240"/>
                  <w:divBdr>
                    <w:top w:val="none" w:sz="0" w:space="0" w:color="auto"/>
                    <w:left w:val="none" w:sz="0" w:space="0" w:color="auto"/>
                    <w:bottom w:val="none" w:sz="0" w:space="0" w:color="auto"/>
                    <w:right w:val="none" w:sz="0" w:space="0" w:color="auto"/>
                  </w:divBdr>
                  <w:divsChild>
                    <w:div w:id="1414858133">
                      <w:marLeft w:val="150"/>
                      <w:marRight w:val="150"/>
                      <w:marTop w:val="0"/>
                      <w:marBottom w:val="0"/>
                      <w:divBdr>
                        <w:top w:val="none" w:sz="0" w:space="0" w:color="auto"/>
                        <w:left w:val="none" w:sz="0" w:space="0" w:color="auto"/>
                        <w:bottom w:val="none" w:sz="0" w:space="0" w:color="auto"/>
                        <w:right w:val="none" w:sz="0" w:space="0" w:color="auto"/>
                      </w:divBdr>
                      <w:divsChild>
                        <w:div w:id="1585265694">
                          <w:marLeft w:val="0"/>
                          <w:marRight w:val="0"/>
                          <w:marTop w:val="0"/>
                          <w:marBottom w:val="0"/>
                          <w:divBdr>
                            <w:top w:val="none" w:sz="0" w:space="0" w:color="auto"/>
                            <w:left w:val="none" w:sz="0" w:space="0" w:color="auto"/>
                            <w:bottom w:val="none" w:sz="0" w:space="0" w:color="auto"/>
                            <w:right w:val="none" w:sz="0" w:space="0" w:color="auto"/>
                          </w:divBdr>
                          <w:divsChild>
                            <w:div w:id="71398170">
                              <w:marLeft w:val="0"/>
                              <w:marRight w:val="0"/>
                              <w:marTop w:val="0"/>
                              <w:marBottom w:val="0"/>
                              <w:divBdr>
                                <w:top w:val="none" w:sz="0" w:space="0" w:color="auto"/>
                                <w:left w:val="none" w:sz="0" w:space="0" w:color="auto"/>
                                <w:bottom w:val="none" w:sz="0" w:space="0" w:color="auto"/>
                                <w:right w:val="none" w:sz="0" w:space="0" w:color="auto"/>
                              </w:divBdr>
                              <w:divsChild>
                                <w:div w:id="1142579450">
                                  <w:marLeft w:val="0"/>
                                  <w:marRight w:val="0"/>
                                  <w:marTop w:val="0"/>
                                  <w:marBottom w:val="0"/>
                                  <w:divBdr>
                                    <w:top w:val="none" w:sz="0" w:space="0" w:color="auto"/>
                                    <w:left w:val="none" w:sz="0" w:space="0" w:color="auto"/>
                                    <w:bottom w:val="none" w:sz="0" w:space="0" w:color="auto"/>
                                    <w:right w:val="none" w:sz="0" w:space="0" w:color="auto"/>
                                  </w:divBdr>
                                  <w:divsChild>
                                    <w:div w:id="425346415">
                                      <w:marLeft w:val="0"/>
                                      <w:marRight w:val="0"/>
                                      <w:marTop w:val="0"/>
                                      <w:marBottom w:val="0"/>
                                      <w:divBdr>
                                        <w:top w:val="none" w:sz="0" w:space="0" w:color="auto"/>
                                        <w:left w:val="none" w:sz="0" w:space="0" w:color="auto"/>
                                        <w:bottom w:val="none" w:sz="0" w:space="0" w:color="auto"/>
                                        <w:right w:val="none" w:sz="0" w:space="0" w:color="auto"/>
                                      </w:divBdr>
                                      <w:divsChild>
                                        <w:div w:id="571159459">
                                          <w:marLeft w:val="0"/>
                                          <w:marRight w:val="0"/>
                                          <w:marTop w:val="0"/>
                                          <w:marBottom w:val="0"/>
                                          <w:divBdr>
                                            <w:top w:val="none" w:sz="0" w:space="0" w:color="auto"/>
                                            <w:left w:val="none" w:sz="0" w:space="0" w:color="auto"/>
                                            <w:bottom w:val="none" w:sz="0" w:space="0" w:color="auto"/>
                                            <w:right w:val="none" w:sz="0" w:space="0" w:color="auto"/>
                                          </w:divBdr>
                                          <w:divsChild>
                                            <w:div w:id="986209100">
                                              <w:marLeft w:val="0"/>
                                              <w:marRight w:val="0"/>
                                              <w:marTop w:val="0"/>
                                              <w:marBottom w:val="0"/>
                                              <w:divBdr>
                                                <w:top w:val="none" w:sz="0" w:space="0" w:color="auto"/>
                                                <w:left w:val="none" w:sz="0" w:space="0" w:color="auto"/>
                                                <w:bottom w:val="none" w:sz="0" w:space="0" w:color="auto"/>
                                                <w:right w:val="none" w:sz="0" w:space="0" w:color="auto"/>
                                              </w:divBdr>
                                              <w:divsChild>
                                                <w:div w:id="15982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52117">
      <w:bodyDiv w:val="1"/>
      <w:marLeft w:val="0"/>
      <w:marRight w:val="0"/>
      <w:marTop w:val="0"/>
      <w:marBottom w:val="0"/>
      <w:divBdr>
        <w:top w:val="none" w:sz="0" w:space="0" w:color="auto"/>
        <w:left w:val="none" w:sz="0" w:space="0" w:color="auto"/>
        <w:bottom w:val="none" w:sz="0" w:space="0" w:color="auto"/>
        <w:right w:val="none" w:sz="0" w:space="0" w:color="auto"/>
      </w:divBdr>
      <w:divsChild>
        <w:div w:id="1081098376">
          <w:marLeft w:val="0"/>
          <w:marRight w:val="0"/>
          <w:marTop w:val="0"/>
          <w:marBottom w:val="0"/>
          <w:divBdr>
            <w:top w:val="none" w:sz="0" w:space="0" w:color="auto"/>
            <w:left w:val="none" w:sz="0" w:space="0" w:color="auto"/>
            <w:bottom w:val="none" w:sz="0" w:space="0" w:color="auto"/>
            <w:right w:val="none" w:sz="0" w:space="0" w:color="auto"/>
          </w:divBdr>
          <w:divsChild>
            <w:div w:id="1802502342">
              <w:marLeft w:val="0"/>
              <w:marRight w:val="0"/>
              <w:marTop w:val="600"/>
              <w:marBottom w:val="0"/>
              <w:divBdr>
                <w:top w:val="none" w:sz="0" w:space="0" w:color="auto"/>
                <w:left w:val="none" w:sz="0" w:space="0" w:color="auto"/>
                <w:bottom w:val="none" w:sz="0" w:space="0" w:color="auto"/>
                <w:right w:val="none" w:sz="0" w:space="0" w:color="auto"/>
              </w:divBdr>
              <w:divsChild>
                <w:div w:id="1041974763">
                  <w:marLeft w:val="0"/>
                  <w:marRight w:val="0"/>
                  <w:marTop w:val="240"/>
                  <w:marBottom w:val="240"/>
                  <w:divBdr>
                    <w:top w:val="none" w:sz="0" w:space="0" w:color="auto"/>
                    <w:left w:val="none" w:sz="0" w:space="0" w:color="auto"/>
                    <w:bottom w:val="none" w:sz="0" w:space="0" w:color="auto"/>
                    <w:right w:val="none" w:sz="0" w:space="0" w:color="auto"/>
                  </w:divBdr>
                  <w:divsChild>
                    <w:div w:id="1130248838">
                      <w:marLeft w:val="150"/>
                      <w:marRight w:val="150"/>
                      <w:marTop w:val="0"/>
                      <w:marBottom w:val="0"/>
                      <w:divBdr>
                        <w:top w:val="none" w:sz="0" w:space="0" w:color="auto"/>
                        <w:left w:val="none" w:sz="0" w:space="0" w:color="auto"/>
                        <w:bottom w:val="none" w:sz="0" w:space="0" w:color="auto"/>
                        <w:right w:val="none" w:sz="0" w:space="0" w:color="auto"/>
                      </w:divBdr>
                      <w:divsChild>
                        <w:div w:id="555359532">
                          <w:marLeft w:val="0"/>
                          <w:marRight w:val="0"/>
                          <w:marTop w:val="0"/>
                          <w:marBottom w:val="0"/>
                          <w:divBdr>
                            <w:top w:val="none" w:sz="0" w:space="0" w:color="auto"/>
                            <w:left w:val="none" w:sz="0" w:space="0" w:color="auto"/>
                            <w:bottom w:val="none" w:sz="0" w:space="0" w:color="auto"/>
                            <w:right w:val="none" w:sz="0" w:space="0" w:color="auto"/>
                          </w:divBdr>
                          <w:divsChild>
                            <w:div w:id="57290489">
                              <w:marLeft w:val="0"/>
                              <w:marRight w:val="0"/>
                              <w:marTop w:val="0"/>
                              <w:marBottom w:val="0"/>
                              <w:divBdr>
                                <w:top w:val="none" w:sz="0" w:space="0" w:color="auto"/>
                                <w:left w:val="none" w:sz="0" w:space="0" w:color="auto"/>
                                <w:bottom w:val="none" w:sz="0" w:space="0" w:color="auto"/>
                                <w:right w:val="none" w:sz="0" w:space="0" w:color="auto"/>
                              </w:divBdr>
                              <w:divsChild>
                                <w:div w:id="1883127459">
                                  <w:marLeft w:val="0"/>
                                  <w:marRight w:val="0"/>
                                  <w:marTop w:val="0"/>
                                  <w:marBottom w:val="0"/>
                                  <w:divBdr>
                                    <w:top w:val="none" w:sz="0" w:space="0" w:color="auto"/>
                                    <w:left w:val="none" w:sz="0" w:space="0" w:color="auto"/>
                                    <w:bottom w:val="none" w:sz="0" w:space="0" w:color="auto"/>
                                    <w:right w:val="none" w:sz="0" w:space="0" w:color="auto"/>
                                  </w:divBdr>
                                  <w:divsChild>
                                    <w:div w:id="1532761242">
                                      <w:marLeft w:val="0"/>
                                      <w:marRight w:val="0"/>
                                      <w:marTop w:val="0"/>
                                      <w:marBottom w:val="0"/>
                                      <w:divBdr>
                                        <w:top w:val="none" w:sz="0" w:space="0" w:color="auto"/>
                                        <w:left w:val="none" w:sz="0" w:space="0" w:color="auto"/>
                                        <w:bottom w:val="none" w:sz="0" w:space="0" w:color="auto"/>
                                        <w:right w:val="none" w:sz="0" w:space="0" w:color="auto"/>
                                      </w:divBdr>
                                      <w:divsChild>
                                        <w:div w:id="1414622718">
                                          <w:marLeft w:val="0"/>
                                          <w:marRight w:val="0"/>
                                          <w:marTop w:val="0"/>
                                          <w:marBottom w:val="0"/>
                                          <w:divBdr>
                                            <w:top w:val="none" w:sz="0" w:space="0" w:color="auto"/>
                                            <w:left w:val="none" w:sz="0" w:space="0" w:color="auto"/>
                                            <w:bottom w:val="none" w:sz="0" w:space="0" w:color="auto"/>
                                            <w:right w:val="none" w:sz="0" w:space="0" w:color="auto"/>
                                          </w:divBdr>
                                          <w:divsChild>
                                            <w:div w:id="1523326096">
                                              <w:marLeft w:val="0"/>
                                              <w:marRight w:val="0"/>
                                              <w:marTop w:val="0"/>
                                              <w:marBottom w:val="0"/>
                                              <w:divBdr>
                                                <w:top w:val="none" w:sz="0" w:space="0" w:color="auto"/>
                                                <w:left w:val="none" w:sz="0" w:space="0" w:color="auto"/>
                                                <w:bottom w:val="none" w:sz="0" w:space="0" w:color="auto"/>
                                                <w:right w:val="none" w:sz="0" w:space="0" w:color="auto"/>
                                              </w:divBdr>
                                              <w:divsChild>
                                                <w:div w:id="1306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174847">
      <w:bodyDiv w:val="1"/>
      <w:marLeft w:val="0"/>
      <w:marRight w:val="0"/>
      <w:marTop w:val="0"/>
      <w:marBottom w:val="0"/>
      <w:divBdr>
        <w:top w:val="none" w:sz="0" w:space="0" w:color="auto"/>
        <w:left w:val="none" w:sz="0" w:space="0" w:color="auto"/>
        <w:bottom w:val="none" w:sz="0" w:space="0" w:color="auto"/>
        <w:right w:val="none" w:sz="0" w:space="0" w:color="auto"/>
      </w:divBdr>
      <w:divsChild>
        <w:div w:id="759330719">
          <w:marLeft w:val="0"/>
          <w:marRight w:val="0"/>
          <w:marTop w:val="0"/>
          <w:marBottom w:val="0"/>
          <w:divBdr>
            <w:top w:val="none" w:sz="0" w:space="0" w:color="auto"/>
            <w:left w:val="none" w:sz="0" w:space="0" w:color="auto"/>
            <w:bottom w:val="none" w:sz="0" w:space="0" w:color="auto"/>
            <w:right w:val="none" w:sz="0" w:space="0" w:color="auto"/>
          </w:divBdr>
          <w:divsChild>
            <w:div w:id="1147936898">
              <w:marLeft w:val="0"/>
              <w:marRight w:val="0"/>
              <w:marTop w:val="600"/>
              <w:marBottom w:val="0"/>
              <w:divBdr>
                <w:top w:val="none" w:sz="0" w:space="0" w:color="auto"/>
                <w:left w:val="none" w:sz="0" w:space="0" w:color="auto"/>
                <w:bottom w:val="none" w:sz="0" w:space="0" w:color="auto"/>
                <w:right w:val="none" w:sz="0" w:space="0" w:color="auto"/>
              </w:divBdr>
              <w:divsChild>
                <w:div w:id="519322159">
                  <w:marLeft w:val="0"/>
                  <w:marRight w:val="0"/>
                  <w:marTop w:val="240"/>
                  <w:marBottom w:val="240"/>
                  <w:divBdr>
                    <w:top w:val="none" w:sz="0" w:space="0" w:color="auto"/>
                    <w:left w:val="none" w:sz="0" w:space="0" w:color="auto"/>
                    <w:bottom w:val="none" w:sz="0" w:space="0" w:color="auto"/>
                    <w:right w:val="none" w:sz="0" w:space="0" w:color="auto"/>
                  </w:divBdr>
                  <w:divsChild>
                    <w:div w:id="736972536">
                      <w:marLeft w:val="150"/>
                      <w:marRight w:val="150"/>
                      <w:marTop w:val="0"/>
                      <w:marBottom w:val="0"/>
                      <w:divBdr>
                        <w:top w:val="none" w:sz="0" w:space="0" w:color="auto"/>
                        <w:left w:val="none" w:sz="0" w:space="0" w:color="auto"/>
                        <w:bottom w:val="none" w:sz="0" w:space="0" w:color="auto"/>
                        <w:right w:val="none" w:sz="0" w:space="0" w:color="auto"/>
                      </w:divBdr>
                      <w:divsChild>
                        <w:div w:id="1740323895">
                          <w:marLeft w:val="0"/>
                          <w:marRight w:val="0"/>
                          <w:marTop w:val="0"/>
                          <w:marBottom w:val="0"/>
                          <w:divBdr>
                            <w:top w:val="none" w:sz="0" w:space="0" w:color="auto"/>
                            <w:left w:val="none" w:sz="0" w:space="0" w:color="auto"/>
                            <w:bottom w:val="none" w:sz="0" w:space="0" w:color="auto"/>
                            <w:right w:val="none" w:sz="0" w:space="0" w:color="auto"/>
                          </w:divBdr>
                          <w:divsChild>
                            <w:div w:id="1262298974">
                              <w:marLeft w:val="0"/>
                              <w:marRight w:val="0"/>
                              <w:marTop w:val="0"/>
                              <w:marBottom w:val="0"/>
                              <w:divBdr>
                                <w:top w:val="none" w:sz="0" w:space="0" w:color="auto"/>
                                <w:left w:val="none" w:sz="0" w:space="0" w:color="auto"/>
                                <w:bottom w:val="none" w:sz="0" w:space="0" w:color="auto"/>
                                <w:right w:val="none" w:sz="0" w:space="0" w:color="auto"/>
                              </w:divBdr>
                              <w:divsChild>
                                <w:div w:id="1215845958">
                                  <w:marLeft w:val="0"/>
                                  <w:marRight w:val="0"/>
                                  <w:marTop w:val="0"/>
                                  <w:marBottom w:val="0"/>
                                  <w:divBdr>
                                    <w:top w:val="none" w:sz="0" w:space="0" w:color="auto"/>
                                    <w:left w:val="none" w:sz="0" w:space="0" w:color="auto"/>
                                    <w:bottom w:val="none" w:sz="0" w:space="0" w:color="auto"/>
                                    <w:right w:val="none" w:sz="0" w:space="0" w:color="auto"/>
                                  </w:divBdr>
                                  <w:divsChild>
                                    <w:div w:id="1078751398">
                                      <w:marLeft w:val="0"/>
                                      <w:marRight w:val="0"/>
                                      <w:marTop w:val="0"/>
                                      <w:marBottom w:val="0"/>
                                      <w:divBdr>
                                        <w:top w:val="none" w:sz="0" w:space="0" w:color="auto"/>
                                        <w:left w:val="none" w:sz="0" w:space="0" w:color="auto"/>
                                        <w:bottom w:val="none" w:sz="0" w:space="0" w:color="auto"/>
                                        <w:right w:val="none" w:sz="0" w:space="0" w:color="auto"/>
                                      </w:divBdr>
                                      <w:divsChild>
                                        <w:div w:id="747001363">
                                          <w:marLeft w:val="0"/>
                                          <w:marRight w:val="0"/>
                                          <w:marTop w:val="0"/>
                                          <w:marBottom w:val="0"/>
                                          <w:divBdr>
                                            <w:top w:val="none" w:sz="0" w:space="0" w:color="auto"/>
                                            <w:left w:val="none" w:sz="0" w:space="0" w:color="auto"/>
                                            <w:bottom w:val="none" w:sz="0" w:space="0" w:color="auto"/>
                                            <w:right w:val="none" w:sz="0" w:space="0" w:color="auto"/>
                                          </w:divBdr>
                                          <w:divsChild>
                                            <w:div w:id="1265305174">
                                              <w:marLeft w:val="0"/>
                                              <w:marRight w:val="0"/>
                                              <w:marTop w:val="0"/>
                                              <w:marBottom w:val="0"/>
                                              <w:divBdr>
                                                <w:top w:val="none" w:sz="0" w:space="0" w:color="auto"/>
                                                <w:left w:val="none" w:sz="0" w:space="0" w:color="auto"/>
                                                <w:bottom w:val="none" w:sz="0" w:space="0" w:color="auto"/>
                                                <w:right w:val="none" w:sz="0" w:space="0" w:color="auto"/>
                                              </w:divBdr>
                                              <w:divsChild>
                                                <w:div w:id="15526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022715">
      <w:bodyDiv w:val="1"/>
      <w:marLeft w:val="0"/>
      <w:marRight w:val="0"/>
      <w:marTop w:val="0"/>
      <w:marBottom w:val="0"/>
      <w:divBdr>
        <w:top w:val="none" w:sz="0" w:space="0" w:color="auto"/>
        <w:left w:val="none" w:sz="0" w:space="0" w:color="auto"/>
        <w:bottom w:val="none" w:sz="0" w:space="0" w:color="auto"/>
        <w:right w:val="none" w:sz="0" w:space="0" w:color="auto"/>
      </w:divBdr>
      <w:divsChild>
        <w:div w:id="261380531">
          <w:marLeft w:val="0"/>
          <w:marRight w:val="0"/>
          <w:marTop w:val="0"/>
          <w:marBottom w:val="0"/>
          <w:divBdr>
            <w:top w:val="none" w:sz="0" w:space="0" w:color="auto"/>
            <w:left w:val="none" w:sz="0" w:space="0" w:color="auto"/>
            <w:bottom w:val="none" w:sz="0" w:space="0" w:color="auto"/>
            <w:right w:val="none" w:sz="0" w:space="0" w:color="auto"/>
          </w:divBdr>
          <w:divsChild>
            <w:div w:id="1046830607">
              <w:marLeft w:val="0"/>
              <w:marRight w:val="0"/>
              <w:marTop w:val="600"/>
              <w:marBottom w:val="0"/>
              <w:divBdr>
                <w:top w:val="none" w:sz="0" w:space="0" w:color="auto"/>
                <w:left w:val="none" w:sz="0" w:space="0" w:color="auto"/>
                <w:bottom w:val="none" w:sz="0" w:space="0" w:color="auto"/>
                <w:right w:val="none" w:sz="0" w:space="0" w:color="auto"/>
              </w:divBdr>
              <w:divsChild>
                <w:div w:id="1348094979">
                  <w:marLeft w:val="0"/>
                  <w:marRight w:val="0"/>
                  <w:marTop w:val="240"/>
                  <w:marBottom w:val="240"/>
                  <w:divBdr>
                    <w:top w:val="none" w:sz="0" w:space="0" w:color="auto"/>
                    <w:left w:val="none" w:sz="0" w:space="0" w:color="auto"/>
                    <w:bottom w:val="none" w:sz="0" w:space="0" w:color="auto"/>
                    <w:right w:val="none" w:sz="0" w:space="0" w:color="auto"/>
                  </w:divBdr>
                  <w:divsChild>
                    <w:div w:id="370345626">
                      <w:marLeft w:val="150"/>
                      <w:marRight w:val="150"/>
                      <w:marTop w:val="0"/>
                      <w:marBottom w:val="0"/>
                      <w:divBdr>
                        <w:top w:val="none" w:sz="0" w:space="0" w:color="auto"/>
                        <w:left w:val="none" w:sz="0" w:space="0" w:color="auto"/>
                        <w:bottom w:val="none" w:sz="0" w:space="0" w:color="auto"/>
                        <w:right w:val="none" w:sz="0" w:space="0" w:color="auto"/>
                      </w:divBdr>
                      <w:divsChild>
                        <w:div w:id="1532769544">
                          <w:marLeft w:val="0"/>
                          <w:marRight w:val="0"/>
                          <w:marTop w:val="0"/>
                          <w:marBottom w:val="0"/>
                          <w:divBdr>
                            <w:top w:val="none" w:sz="0" w:space="0" w:color="auto"/>
                            <w:left w:val="none" w:sz="0" w:space="0" w:color="auto"/>
                            <w:bottom w:val="none" w:sz="0" w:space="0" w:color="auto"/>
                            <w:right w:val="none" w:sz="0" w:space="0" w:color="auto"/>
                          </w:divBdr>
                          <w:divsChild>
                            <w:div w:id="1998335759">
                              <w:marLeft w:val="0"/>
                              <w:marRight w:val="0"/>
                              <w:marTop w:val="0"/>
                              <w:marBottom w:val="0"/>
                              <w:divBdr>
                                <w:top w:val="none" w:sz="0" w:space="0" w:color="auto"/>
                                <w:left w:val="none" w:sz="0" w:space="0" w:color="auto"/>
                                <w:bottom w:val="none" w:sz="0" w:space="0" w:color="auto"/>
                                <w:right w:val="none" w:sz="0" w:space="0" w:color="auto"/>
                              </w:divBdr>
                              <w:divsChild>
                                <w:div w:id="304890871">
                                  <w:marLeft w:val="0"/>
                                  <w:marRight w:val="0"/>
                                  <w:marTop w:val="0"/>
                                  <w:marBottom w:val="0"/>
                                  <w:divBdr>
                                    <w:top w:val="none" w:sz="0" w:space="0" w:color="auto"/>
                                    <w:left w:val="none" w:sz="0" w:space="0" w:color="auto"/>
                                    <w:bottom w:val="none" w:sz="0" w:space="0" w:color="auto"/>
                                    <w:right w:val="none" w:sz="0" w:space="0" w:color="auto"/>
                                  </w:divBdr>
                                  <w:divsChild>
                                    <w:div w:id="830367224">
                                      <w:marLeft w:val="0"/>
                                      <w:marRight w:val="0"/>
                                      <w:marTop w:val="0"/>
                                      <w:marBottom w:val="0"/>
                                      <w:divBdr>
                                        <w:top w:val="none" w:sz="0" w:space="0" w:color="auto"/>
                                        <w:left w:val="none" w:sz="0" w:space="0" w:color="auto"/>
                                        <w:bottom w:val="none" w:sz="0" w:space="0" w:color="auto"/>
                                        <w:right w:val="none" w:sz="0" w:space="0" w:color="auto"/>
                                      </w:divBdr>
                                      <w:divsChild>
                                        <w:div w:id="1581596184">
                                          <w:marLeft w:val="0"/>
                                          <w:marRight w:val="0"/>
                                          <w:marTop w:val="0"/>
                                          <w:marBottom w:val="0"/>
                                          <w:divBdr>
                                            <w:top w:val="none" w:sz="0" w:space="0" w:color="auto"/>
                                            <w:left w:val="none" w:sz="0" w:space="0" w:color="auto"/>
                                            <w:bottom w:val="none" w:sz="0" w:space="0" w:color="auto"/>
                                            <w:right w:val="none" w:sz="0" w:space="0" w:color="auto"/>
                                          </w:divBdr>
                                          <w:divsChild>
                                            <w:div w:id="429393906">
                                              <w:marLeft w:val="0"/>
                                              <w:marRight w:val="0"/>
                                              <w:marTop w:val="0"/>
                                              <w:marBottom w:val="0"/>
                                              <w:divBdr>
                                                <w:top w:val="none" w:sz="0" w:space="0" w:color="auto"/>
                                                <w:left w:val="none" w:sz="0" w:space="0" w:color="auto"/>
                                                <w:bottom w:val="none" w:sz="0" w:space="0" w:color="auto"/>
                                                <w:right w:val="none" w:sz="0" w:space="0" w:color="auto"/>
                                              </w:divBdr>
                                              <w:divsChild>
                                                <w:div w:id="20297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319923">
      <w:bodyDiv w:val="1"/>
      <w:marLeft w:val="0"/>
      <w:marRight w:val="0"/>
      <w:marTop w:val="0"/>
      <w:marBottom w:val="0"/>
      <w:divBdr>
        <w:top w:val="none" w:sz="0" w:space="0" w:color="auto"/>
        <w:left w:val="none" w:sz="0" w:space="0" w:color="auto"/>
        <w:bottom w:val="none" w:sz="0" w:space="0" w:color="auto"/>
        <w:right w:val="none" w:sz="0" w:space="0" w:color="auto"/>
      </w:divBdr>
      <w:divsChild>
        <w:div w:id="1639147986">
          <w:marLeft w:val="0"/>
          <w:marRight w:val="0"/>
          <w:marTop w:val="0"/>
          <w:marBottom w:val="0"/>
          <w:divBdr>
            <w:top w:val="none" w:sz="0" w:space="0" w:color="auto"/>
            <w:left w:val="none" w:sz="0" w:space="0" w:color="auto"/>
            <w:bottom w:val="none" w:sz="0" w:space="0" w:color="auto"/>
            <w:right w:val="none" w:sz="0" w:space="0" w:color="auto"/>
          </w:divBdr>
          <w:divsChild>
            <w:div w:id="598804446">
              <w:marLeft w:val="0"/>
              <w:marRight w:val="0"/>
              <w:marTop w:val="600"/>
              <w:marBottom w:val="0"/>
              <w:divBdr>
                <w:top w:val="none" w:sz="0" w:space="0" w:color="auto"/>
                <w:left w:val="none" w:sz="0" w:space="0" w:color="auto"/>
                <w:bottom w:val="none" w:sz="0" w:space="0" w:color="auto"/>
                <w:right w:val="none" w:sz="0" w:space="0" w:color="auto"/>
              </w:divBdr>
              <w:divsChild>
                <w:div w:id="1197811355">
                  <w:marLeft w:val="0"/>
                  <w:marRight w:val="0"/>
                  <w:marTop w:val="240"/>
                  <w:marBottom w:val="240"/>
                  <w:divBdr>
                    <w:top w:val="none" w:sz="0" w:space="0" w:color="auto"/>
                    <w:left w:val="none" w:sz="0" w:space="0" w:color="auto"/>
                    <w:bottom w:val="none" w:sz="0" w:space="0" w:color="auto"/>
                    <w:right w:val="none" w:sz="0" w:space="0" w:color="auto"/>
                  </w:divBdr>
                  <w:divsChild>
                    <w:div w:id="373509981">
                      <w:marLeft w:val="150"/>
                      <w:marRight w:val="150"/>
                      <w:marTop w:val="0"/>
                      <w:marBottom w:val="0"/>
                      <w:divBdr>
                        <w:top w:val="none" w:sz="0" w:space="0" w:color="auto"/>
                        <w:left w:val="none" w:sz="0" w:space="0" w:color="auto"/>
                        <w:bottom w:val="none" w:sz="0" w:space="0" w:color="auto"/>
                        <w:right w:val="none" w:sz="0" w:space="0" w:color="auto"/>
                      </w:divBdr>
                      <w:divsChild>
                        <w:div w:id="1444764502">
                          <w:marLeft w:val="0"/>
                          <w:marRight w:val="0"/>
                          <w:marTop w:val="0"/>
                          <w:marBottom w:val="0"/>
                          <w:divBdr>
                            <w:top w:val="none" w:sz="0" w:space="0" w:color="auto"/>
                            <w:left w:val="none" w:sz="0" w:space="0" w:color="auto"/>
                            <w:bottom w:val="none" w:sz="0" w:space="0" w:color="auto"/>
                            <w:right w:val="none" w:sz="0" w:space="0" w:color="auto"/>
                          </w:divBdr>
                          <w:divsChild>
                            <w:div w:id="479811669">
                              <w:marLeft w:val="0"/>
                              <w:marRight w:val="0"/>
                              <w:marTop w:val="0"/>
                              <w:marBottom w:val="0"/>
                              <w:divBdr>
                                <w:top w:val="none" w:sz="0" w:space="0" w:color="auto"/>
                                <w:left w:val="none" w:sz="0" w:space="0" w:color="auto"/>
                                <w:bottom w:val="none" w:sz="0" w:space="0" w:color="auto"/>
                                <w:right w:val="none" w:sz="0" w:space="0" w:color="auto"/>
                              </w:divBdr>
                              <w:divsChild>
                                <w:div w:id="1611549899">
                                  <w:marLeft w:val="0"/>
                                  <w:marRight w:val="0"/>
                                  <w:marTop w:val="0"/>
                                  <w:marBottom w:val="0"/>
                                  <w:divBdr>
                                    <w:top w:val="none" w:sz="0" w:space="0" w:color="auto"/>
                                    <w:left w:val="none" w:sz="0" w:space="0" w:color="auto"/>
                                    <w:bottom w:val="none" w:sz="0" w:space="0" w:color="auto"/>
                                    <w:right w:val="none" w:sz="0" w:space="0" w:color="auto"/>
                                  </w:divBdr>
                                  <w:divsChild>
                                    <w:div w:id="1856378797">
                                      <w:marLeft w:val="0"/>
                                      <w:marRight w:val="0"/>
                                      <w:marTop w:val="0"/>
                                      <w:marBottom w:val="0"/>
                                      <w:divBdr>
                                        <w:top w:val="none" w:sz="0" w:space="0" w:color="auto"/>
                                        <w:left w:val="none" w:sz="0" w:space="0" w:color="auto"/>
                                        <w:bottom w:val="none" w:sz="0" w:space="0" w:color="auto"/>
                                        <w:right w:val="none" w:sz="0" w:space="0" w:color="auto"/>
                                      </w:divBdr>
                                      <w:divsChild>
                                        <w:div w:id="266622501">
                                          <w:marLeft w:val="0"/>
                                          <w:marRight w:val="0"/>
                                          <w:marTop w:val="0"/>
                                          <w:marBottom w:val="0"/>
                                          <w:divBdr>
                                            <w:top w:val="none" w:sz="0" w:space="0" w:color="auto"/>
                                            <w:left w:val="none" w:sz="0" w:space="0" w:color="auto"/>
                                            <w:bottom w:val="none" w:sz="0" w:space="0" w:color="auto"/>
                                            <w:right w:val="none" w:sz="0" w:space="0" w:color="auto"/>
                                          </w:divBdr>
                                          <w:divsChild>
                                            <w:div w:id="2048949053">
                                              <w:marLeft w:val="0"/>
                                              <w:marRight w:val="0"/>
                                              <w:marTop w:val="0"/>
                                              <w:marBottom w:val="0"/>
                                              <w:divBdr>
                                                <w:top w:val="none" w:sz="0" w:space="0" w:color="auto"/>
                                                <w:left w:val="none" w:sz="0" w:space="0" w:color="auto"/>
                                                <w:bottom w:val="none" w:sz="0" w:space="0" w:color="auto"/>
                                                <w:right w:val="none" w:sz="0" w:space="0" w:color="auto"/>
                                              </w:divBdr>
                                              <w:divsChild>
                                                <w:div w:id="16791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8034430">
      <w:bodyDiv w:val="1"/>
      <w:marLeft w:val="0"/>
      <w:marRight w:val="0"/>
      <w:marTop w:val="0"/>
      <w:marBottom w:val="0"/>
      <w:divBdr>
        <w:top w:val="none" w:sz="0" w:space="0" w:color="auto"/>
        <w:left w:val="none" w:sz="0" w:space="0" w:color="auto"/>
        <w:bottom w:val="none" w:sz="0" w:space="0" w:color="auto"/>
        <w:right w:val="none" w:sz="0" w:space="0" w:color="auto"/>
      </w:divBdr>
    </w:div>
    <w:div w:id="1172719832">
      <w:bodyDiv w:val="1"/>
      <w:marLeft w:val="0"/>
      <w:marRight w:val="0"/>
      <w:marTop w:val="0"/>
      <w:marBottom w:val="0"/>
      <w:divBdr>
        <w:top w:val="none" w:sz="0" w:space="0" w:color="auto"/>
        <w:left w:val="none" w:sz="0" w:space="0" w:color="auto"/>
        <w:bottom w:val="none" w:sz="0" w:space="0" w:color="auto"/>
        <w:right w:val="none" w:sz="0" w:space="0" w:color="auto"/>
      </w:divBdr>
      <w:divsChild>
        <w:div w:id="80415696">
          <w:marLeft w:val="979"/>
          <w:marRight w:val="0"/>
          <w:marTop w:val="60"/>
          <w:marBottom w:val="0"/>
          <w:divBdr>
            <w:top w:val="none" w:sz="0" w:space="0" w:color="auto"/>
            <w:left w:val="none" w:sz="0" w:space="0" w:color="auto"/>
            <w:bottom w:val="none" w:sz="0" w:space="0" w:color="auto"/>
            <w:right w:val="none" w:sz="0" w:space="0" w:color="auto"/>
          </w:divBdr>
        </w:div>
        <w:div w:id="166024359">
          <w:marLeft w:val="979"/>
          <w:marRight w:val="0"/>
          <w:marTop w:val="60"/>
          <w:marBottom w:val="0"/>
          <w:divBdr>
            <w:top w:val="none" w:sz="0" w:space="0" w:color="auto"/>
            <w:left w:val="none" w:sz="0" w:space="0" w:color="auto"/>
            <w:bottom w:val="none" w:sz="0" w:space="0" w:color="auto"/>
            <w:right w:val="none" w:sz="0" w:space="0" w:color="auto"/>
          </w:divBdr>
        </w:div>
        <w:div w:id="606697182">
          <w:marLeft w:val="979"/>
          <w:marRight w:val="0"/>
          <w:marTop w:val="60"/>
          <w:marBottom w:val="0"/>
          <w:divBdr>
            <w:top w:val="none" w:sz="0" w:space="0" w:color="auto"/>
            <w:left w:val="none" w:sz="0" w:space="0" w:color="auto"/>
            <w:bottom w:val="none" w:sz="0" w:space="0" w:color="auto"/>
            <w:right w:val="none" w:sz="0" w:space="0" w:color="auto"/>
          </w:divBdr>
        </w:div>
        <w:div w:id="764811780">
          <w:marLeft w:val="979"/>
          <w:marRight w:val="0"/>
          <w:marTop w:val="60"/>
          <w:marBottom w:val="0"/>
          <w:divBdr>
            <w:top w:val="none" w:sz="0" w:space="0" w:color="auto"/>
            <w:left w:val="none" w:sz="0" w:space="0" w:color="auto"/>
            <w:bottom w:val="none" w:sz="0" w:space="0" w:color="auto"/>
            <w:right w:val="none" w:sz="0" w:space="0" w:color="auto"/>
          </w:divBdr>
        </w:div>
      </w:divsChild>
    </w:div>
    <w:div w:id="1172917736">
      <w:bodyDiv w:val="1"/>
      <w:marLeft w:val="0"/>
      <w:marRight w:val="0"/>
      <w:marTop w:val="0"/>
      <w:marBottom w:val="0"/>
      <w:divBdr>
        <w:top w:val="none" w:sz="0" w:space="0" w:color="auto"/>
        <w:left w:val="none" w:sz="0" w:space="0" w:color="auto"/>
        <w:bottom w:val="none" w:sz="0" w:space="0" w:color="auto"/>
        <w:right w:val="none" w:sz="0" w:space="0" w:color="auto"/>
      </w:divBdr>
      <w:divsChild>
        <w:div w:id="287709187">
          <w:marLeft w:val="0"/>
          <w:marRight w:val="0"/>
          <w:marTop w:val="0"/>
          <w:marBottom w:val="0"/>
          <w:divBdr>
            <w:top w:val="none" w:sz="0" w:space="0" w:color="auto"/>
            <w:left w:val="none" w:sz="0" w:space="0" w:color="auto"/>
            <w:bottom w:val="none" w:sz="0" w:space="0" w:color="auto"/>
            <w:right w:val="none" w:sz="0" w:space="0" w:color="auto"/>
          </w:divBdr>
          <w:divsChild>
            <w:div w:id="1390878763">
              <w:marLeft w:val="0"/>
              <w:marRight w:val="0"/>
              <w:marTop w:val="600"/>
              <w:marBottom w:val="0"/>
              <w:divBdr>
                <w:top w:val="none" w:sz="0" w:space="0" w:color="auto"/>
                <w:left w:val="none" w:sz="0" w:space="0" w:color="auto"/>
                <w:bottom w:val="none" w:sz="0" w:space="0" w:color="auto"/>
                <w:right w:val="none" w:sz="0" w:space="0" w:color="auto"/>
              </w:divBdr>
              <w:divsChild>
                <w:div w:id="627854267">
                  <w:marLeft w:val="0"/>
                  <w:marRight w:val="0"/>
                  <w:marTop w:val="240"/>
                  <w:marBottom w:val="240"/>
                  <w:divBdr>
                    <w:top w:val="none" w:sz="0" w:space="0" w:color="auto"/>
                    <w:left w:val="none" w:sz="0" w:space="0" w:color="auto"/>
                    <w:bottom w:val="none" w:sz="0" w:space="0" w:color="auto"/>
                    <w:right w:val="none" w:sz="0" w:space="0" w:color="auto"/>
                  </w:divBdr>
                  <w:divsChild>
                    <w:div w:id="1102148330">
                      <w:marLeft w:val="150"/>
                      <w:marRight w:val="150"/>
                      <w:marTop w:val="0"/>
                      <w:marBottom w:val="0"/>
                      <w:divBdr>
                        <w:top w:val="none" w:sz="0" w:space="0" w:color="auto"/>
                        <w:left w:val="none" w:sz="0" w:space="0" w:color="auto"/>
                        <w:bottom w:val="none" w:sz="0" w:space="0" w:color="auto"/>
                        <w:right w:val="none" w:sz="0" w:space="0" w:color="auto"/>
                      </w:divBdr>
                      <w:divsChild>
                        <w:div w:id="1369915572">
                          <w:marLeft w:val="0"/>
                          <w:marRight w:val="0"/>
                          <w:marTop w:val="0"/>
                          <w:marBottom w:val="0"/>
                          <w:divBdr>
                            <w:top w:val="none" w:sz="0" w:space="0" w:color="auto"/>
                            <w:left w:val="none" w:sz="0" w:space="0" w:color="auto"/>
                            <w:bottom w:val="none" w:sz="0" w:space="0" w:color="auto"/>
                            <w:right w:val="none" w:sz="0" w:space="0" w:color="auto"/>
                          </w:divBdr>
                          <w:divsChild>
                            <w:div w:id="844708376">
                              <w:marLeft w:val="0"/>
                              <w:marRight w:val="0"/>
                              <w:marTop w:val="0"/>
                              <w:marBottom w:val="0"/>
                              <w:divBdr>
                                <w:top w:val="none" w:sz="0" w:space="0" w:color="auto"/>
                                <w:left w:val="none" w:sz="0" w:space="0" w:color="auto"/>
                                <w:bottom w:val="none" w:sz="0" w:space="0" w:color="auto"/>
                                <w:right w:val="none" w:sz="0" w:space="0" w:color="auto"/>
                              </w:divBdr>
                              <w:divsChild>
                                <w:div w:id="1176841801">
                                  <w:marLeft w:val="0"/>
                                  <w:marRight w:val="0"/>
                                  <w:marTop w:val="0"/>
                                  <w:marBottom w:val="0"/>
                                  <w:divBdr>
                                    <w:top w:val="none" w:sz="0" w:space="0" w:color="auto"/>
                                    <w:left w:val="none" w:sz="0" w:space="0" w:color="auto"/>
                                    <w:bottom w:val="none" w:sz="0" w:space="0" w:color="auto"/>
                                    <w:right w:val="none" w:sz="0" w:space="0" w:color="auto"/>
                                  </w:divBdr>
                                  <w:divsChild>
                                    <w:div w:id="1254586859">
                                      <w:marLeft w:val="0"/>
                                      <w:marRight w:val="0"/>
                                      <w:marTop w:val="0"/>
                                      <w:marBottom w:val="0"/>
                                      <w:divBdr>
                                        <w:top w:val="none" w:sz="0" w:space="0" w:color="auto"/>
                                        <w:left w:val="none" w:sz="0" w:space="0" w:color="auto"/>
                                        <w:bottom w:val="none" w:sz="0" w:space="0" w:color="auto"/>
                                        <w:right w:val="none" w:sz="0" w:space="0" w:color="auto"/>
                                      </w:divBdr>
                                      <w:divsChild>
                                        <w:div w:id="1018505437">
                                          <w:marLeft w:val="0"/>
                                          <w:marRight w:val="0"/>
                                          <w:marTop w:val="0"/>
                                          <w:marBottom w:val="0"/>
                                          <w:divBdr>
                                            <w:top w:val="none" w:sz="0" w:space="0" w:color="auto"/>
                                            <w:left w:val="none" w:sz="0" w:space="0" w:color="auto"/>
                                            <w:bottom w:val="none" w:sz="0" w:space="0" w:color="auto"/>
                                            <w:right w:val="none" w:sz="0" w:space="0" w:color="auto"/>
                                          </w:divBdr>
                                          <w:divsChild>
                                            <w:div w:id="1860312551">
                                              <w:marLeft w:val="0"/>
                                              <w:marRight w:val="0"/>
                                              <w:marTop w:val="0"/>
                                              <w:marBottom w:val="0"/>
                                              <w:divBdr>
                                                <w:top w:val="none" w:sz="0" w:space="0" w:color="auto"/>
                                                <w:left w:val="none" w:sz="0" w:space="0" w:color="auto"/>
                                                <w:bottom w:val="none" w:sz="0" w:space="0" w:color="auto"/>
                                                <w:right w:val="none" w:sz="0" w:space="0" w:color="auto"/>
                                              </w:divBdr>
                                              <w:divsChild>
                                                <w:div w:id="17753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219605">
      <w:bodyDiv w:val="1"/>
      <w:marLeft w:val="0"/>
      <w:marRight w:val="0"/>
      <w:marTop w:val="0"/>
      <w:marBottom w:val="0"/>
      <w:divBdr>
        <w:top w:val="none" w:sz="0" w:space="0" w:color="auto"/>
        <w:left w:val="none" w:sz="0" w:space="0" w:color="auto"/>
        <w:bottom w:val="none" w:sz="0" w:space="0" w:color="auto"/>
        <w:right w:val="none" w:sz="0" w:space="0" w:color="auto"/>
      </w:divBdr>
    </w:div>
    <w:div w:id="1526744636">
      <w:bodyDiv w:val="1"/>
      <w:marLeft w:val="0"/>
      <w:marRight w:val="0"/>
      <w:marTop w:val="0"/>
      <w:marBottom w:val="0"/>
      <w:divBdr>
        <w:top w:val="none" w:sz="0" w:space="0" w:color="auto"/>
        <w:left w:val="none" w:sz="0" w:space="0" w:color="auto"/>
        <w:bottom w:val="none" w:sz="0" w:space="0" w:color="auto"/>
        <w:right w:val="none" w:sz="0" w:space="0" w:color="auto"/>
      </w:divBdr>
    </w:div>
    <w:div w:id="1542935202">
      <w:bodyDiv w:val="1"/>
      <w:marLeft w:val="0"/>
      <w:marRight w:val="0"/>
      <w:marTop w:val="0"/>
      <w:marBottom w:val="0"/>
      <w:divBdr>
        <w:top w:val="none" w:sz="0" w:space="0" w:color="auto"/>
        <w:left w:val="none" w:sz="0" w:space="0" w:color="auto"/>
        <w:bottom w:val="none" w:sz="0" w:space="0" w:color="auto"/>
        <w:right w:val="none" w:sz="0" w:space="0" w:color="auto"/>
      </w:divBdr>
      <w:divsChild>
        <w:div w:id="1063022806">
          <w:marLeft w:val="0"/>
          <w:marRight w:val="0"/>
          <w:marTop w:val="0"/>
          <w:marBottom w:val="0"/>
          <w:divBdr>
            <w:top w:val="none" w:sz="0" w:space="0" w:color="auto"/>
            <w:left w:val="none" w:sz="0" w:space="0" w:color="auto"/>
            <w:bottom w:val="none" w:sz="0" w:space="0" w:color="auto"/>
            <w:right w:val="none" w:sz="0" w:space="0" w:color="auto"/>
          </w:divBdr>
          <w:divsChild>
            <w:div w:id="752773726">
              <w:marLeft w:val="0"/>
              <w:marRight w:val="0"/>
              <w:marTop w:val="600"/>
              <w:marBottom w:val="0"/>
              <w:divBdr>
                <w:top w:val="none" w:sz="0" w:space="0" w:color="auto"/>
                <w:left w:val="none" w:sz="0" w:space="0" w:color="auto"/>
                <w:bottom w:val="none" w:sz="0" w:space="0" w:color="auto"/>
                <w:right w:val="none" w:sz="0" w:space="0" w:color="auto"/>
              </w:divBdr>
              <w:divsChild>
                <w:div w:id="1865556525">
                  <w:marLeft w:val="0"/>
                  <w:marRight w:val="0"/>
                  <w:marTop w:val="240"/>
                  <w:marBottom w:val="240"/>
                  <w:divBdr>
                    <w:top w:val="none" w:sz="0" w:space="0" w:color="auto"/>
                    <w:left w:val="none" w:sz="0" w:space="0" w:color="auto"/>
                    <w:bottom w:val="none" w:sz="0" w:space="0" w:color="auto"/>
                    <w:right w:val="none" w:sz="0" w:space="0" w:color="auto"/>
                  </w:divBdr>
                  <w:divsChild>
                    <w:div w:id="634989667">
                      <w:marLeft w:val="150"/>
                      <w:marRight w:val="150"/>
                      <w:marTop w:val="0"/>
                      <w:marBottom w:val="0"/>
                      <w:divBdr>
                        <w:top w:val="none" w:sz="0" w:space="0" w:color="auto"/>
                        <w:left w:val="none" w:sz="0" w:space="0" w:color="auto"/>
                        <w:bottom w:val="none" w:sz="0" w:space="0" w:color="auto"/>
                        <w:right w:val="none" w:sz="0" w:space="0" w:color="auto"/>
                      </w:divBdr>
                      <w:divsChild>
                        <w:div w:id="1986811911">
                          <w:marLeft w:val="0"/>
                          <w:marRight w:val="0"/>
                          <w:marTop w:val="0"/>
                          <w:marBottom w:val="0"/>
                          <w:divBdr>
                            <w:top w:val="none" w:sz="0" w:space="0" w:color="auto"/>
                            <w:left w:val="none" w:sz="0" w:space="0" w:color="auto"/>
                            <w:bottom w:val="none" w:sz="0" w:space="0" w:color="auto"/>
                            <w:right w:val="none" w:sz="0" w:space="0" w:color="auto"/>
                          </w:divBdr>
                          <w:divsChild>
                            <w:div w:id="1042247497">
                              <w:marLeft w:val="0"/>
                              <w:marRight w:val="0"/>
                              <w:marTop w:val="0"/>
                              <w:marBottom w:val="0"/>
                              <w:divBdr>
                                <w:top w:val="none" w:sz="0" w:space="0" w:color="auto"/>
                                <w:left w:val="none" w:sz="0" w:space="0" w:color="auto"/>
                                <w:bottom w:val="none" w:sz="0" w:space="0" w:color="auto"/>
                                <w:right w:val="none" w:sz="0" w:space="0" w:color="auto"/>
                              </w:divBdr>
                              <w:divsChild>
                                <w:div w:id="569966860">
                                  <w:marLeft w:val="0"/>
                                  <w:marRight w:val="0"/>
                                  <w:marTop w:val="0"/>
                                  <w:marBottom w:val="0"/>
                                  <w:divBdr>
                                    <w:top w:val="none" w:sz="0" w:space="0" w:color="auto"/>
                                    <w:left w:val="none" w:sz="0" w:space="0" w:color="auto"/>
                                    <w:bottom w:val="none" w:sz="0" w:space="0" w:color="auto"/>
                                    <w:right w:val="none" w:sz="0" w:space="0" w:color="auto"/>
                                  </w:divBdr>
                                  <w:divsChild>
                                    <w:div w:id="988483179">
                                      <w:marLeft w:val="0"/>
                                      <w:marRight w:val="0"/>
                                      <w:marTop w:val="0"/>
                                      <w:marBottom w:val="0"/>
                                      <w:divBdr>
                                        <w:top w:val="none" w:sz="0" w:space="0" w:color="auto"/>
                                        <w:left w:val="none" w:sz="0" w:space="0" w:color="auto"/>
                                        <w:bottom w:val="none" w:sz="0" w:space="0" w:color="auto"/>
                                        <w:right w:val="none" w:sz="0" w:space="0" w:color="auto"/>
                                      </w:divBdr>
                                      <w:divsChild>
                                        <w:div w:id="504321392">
                                          <w:marLeft w:val="0"/>
                                          <w:marRight w:val="0"/>
                                          <w:marTop w:val="0"/>
                                          <w:marBottom w:val="0"/>
                                          <w:divBdr>
                                            <w:top w:val="none" w:sz="0" w:space="0" w:color="auto"/>
                                            <w:left w:val="none" w:sz="0" w:space="0" w:color="auto"/>
                                            <w:bottom w:val="none" w:sz="0" w:space="0" w:color="auto"/>
                                            <w:right w:val="none" w:sz="0" w:space="0" w:color="auto"/>
                                          </w:divBdr>
                                          <w:divsChild>
                                            <w:div w:id="2136941558">
                                              <w:marLeft w:val="0"/>
                                              <w:marRight w:val="0"/>
                                              <w:marTop w:val="0"/>
                                              <w:marBottom w:val="0"/>
                                              <w:divBdr>
                                                <w:top w:val="none" w:sz="0" w:space="0" w:color="auto"/>
                                                <w:left w:val="none" w:sz="0" w:space="0" w:color="auto"/>
                                                <w:bottom w:val="none" w:sz="0" w:space="0" w:color="auto"/>
                                                <w:right w:val="none" w:sz="0" w:space="0" w:color="auto"/>
                                              </w:divBdr>
                                              <w:divsChild>
                                                <w:div w:id="16683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332187">
      <w:bodyDiv w:val="1"/>
      <w:marLeft w:val="0"/>
      <w:marRight w:val="0"/>
      <w:marTop w:val="0"/>
      <w:marBottom w:val="0"/>
      <w:divBdr>
        <w:top w:val="none" w:sz="0" w:space="0" w:color="auto"/>
        <w:left w:val="none" w:sz="0" w:space="0" w:color="auto"/>
        <w:bottom w:val="none" w:sz="0" w:space="0" w:color="auto"/>
        <w:right w:val="none" w:sz="0" w:space="0" w:color="auto"/>
      </w:divBdr>
      <w:divsChild>
        <w:div w:id="499009344">
          <w:marLeft w:val="979"/>
          <w:marRight w:val="0"/>
          <w:marTop w:val="60"/>
          <w:marBottom w:val="0"/>
          <w:divBdr>
            <w:top w:val="none" w:sz="0" w:space="0" w:color="auto"/>
            <w:left w:val="none" w:sz="0" w:space="0" w:color="auto"/>
            <w:bottom w:val="none" w:sz="0" w:space="0" w:color="auto"/>
            <w:right w:val="none" w:sz="0" w:space="0" w:color="auto"/>
          </w:divBdr>
        </w:div>
        <w:div w:id="2143114755">
          <w:marLeft w:val="1440"/>
          <w:marRight w:val="0"/>
          <w:marTop w:val="60"/>
          <w:marBottom w:val="0"/>
          <w:divBdr>
            <w:top w:val="none" w:sz="0" w:space="0" w:color="auto"/>
            <w:left w:val="none" w:sz="0" w:space="0" w:color="auto"/>
            <w:bottom w:val="none" w:sz="0" w:space="0" w:color="auto"/>
            <w:right w:val="none" w:sz="0" w:space="0" w:color="auto"/>
          </w:divBdr>
        </w:div>
      </w:divsChild>
    </w:div>
    <w:div w:id="1699113639">
      <w:bodyDiv w:val="1"/>
      <w:marLeft w:val="0"/>
      <w:marRight w:val="0"/>
      <w:marTop w:val="0"/>
      <w:marBottom w:val="0"/>
      <w:divBdr>
        <w:top w:val="none" w:sz="0" w:space="0" w:color="auto"/>
        <w:left w:val="none" w:sz="0" w:space="0" w:color="auto"/>
        <w:bottom w:val="none" w:sz="0" w:space="0" w:color="auto"/>
        <w:right w:val="none" w:sz="0" w:space="0" w:color="auto"/>
      </w:divBdr>
    </w:div>
    <w:div w:id="1812550554">
      <w:bodyDiv w:val="1"/>
      <w:marLeft w:val="0"/>
      <w:marRight w:val="0"/>
      <w:marTop w:val="0"/>
      <w:marBottom w:val="0"/>
      <w:divBdr>
        <w:top w:val="none" w:sz="0" w:space="0" w:color="auto"/>
        <w:left w:val="none" w:sz="0" w:space="0" w:color="auto"/>
        <w:bottom w:val="none" w:sz="0" w:space="0" w:color="auto"/>
        <w:right w:val="none" w:sz="0" w:space="0" w:color="auto"/>
      </w:divBdr>
    </w:div>
    <w:div w:id="1821573381">
      <w:bodyDiv w:val="1"/>
      <w:marLeft w:val="0"/>
      <w:marRight w:val="0"/>
      <w:marTop w:val="0"/>
      <w:marBottom w:val="0"/>
      <w:divBdr>
        <w:top w:val="none" w:sz="0" w:space="0" w:color="auto"/>
        <w:left w:val="none" w:sz="0" w:space="0" w:color="auto"/>
        <w:bottom w:val="none" w:sz="0" w:space="0" w:color="auto"/>
        <w:right w:val="none" w:sz="0" w:space="0" w:color="auto"/>
      </w:divBdr>
      <w:divsChild>
        <w:div w:id="285282885">
          <w:marLeft w:val="547"/>
          <w:marRight w:val="0"/>
          <w:marTop w:val="0"/>
          <w:marBottom w:val="0"/>
          <w:divBdr>
            <w:top w:val="none" w:sz="0" w:space="0" w:color="auto"/>
            <w:left w:val="none" w:sz="0" w:space="0" w:color="auto"/>
            <w:bottom w:val="none" w:sz="0" w:space="0" w:color="auto"/>
            <w:right w:val="none" w:sz="0" w:space="0" w:color="auto"/>
          </w:divBdr>
        </w:div>
      </w:divsChild>
    </w:div>
    <w:div w:id="1886988967">
      <w:bodyDiv w:val="1"/>
      <w:marLeft w:val="0"/>
      <w:marRight w:val="0"/>
      <w:marTop w:val="0"/>
      <w:marBottom w:val="0"/>
      <w:divBdr>
        <w:top w:val="none" w:sz="0" w:space="0" w:color="auto"/>
        <w:left w:val="none" w:sz="0" w:space="0" w:color="auto"/>
        <w:bottom w:val="none" w:sz="0" w:space="0" w:color="auto"/>
        <w:right w:val="none" w:sz="0" w:space="0" w:color="auto"/>
      </w:divBdr>
      <w:divsChild>
        <w:div w:id="12001175">
          <w:marLeft w:val="0"/>
          <w:marRight w:val="0"/>
          <w:marTop w:val="0"/>
          <w:marBottom w:val="0"/>
          <w:divBdr>
            <w:top w:val="none" w:sz="0" w:space="0" w:color="auto"/>
            <w:left w:val="none" w:sz="0" w:space="0" w:color="auto"/>
            <w:bottom w:val="none" w:sz="0" w:space="0" w:color="auto"/>
            <w:right w:val="none" w:sz="0" w:space="0" w:color="auto"/>
          </w:divBdr>
          <w:divsChild>
            <w:div w:id="171459362">
              <w:marLeft w:val="0"/>
              <w:marRight w:val="0"/>
              <w:marTop w:val="600"/>
              <w:marBottom w:val="0"/>
              <w:divBdr>
                <w:top w:val="none" w:sz="0" w:space="0" w:color="auto"/>
                <w:left w:val="none" w:sz="0" w:space="0" w:color="auto"/>
                <w:bottom w:val="none" w:sz="0" w:space="0" w:color="auto"/>
                <w:right w:val="none" w:sz="0" w:space="0" w:color="auto"/>
              </w:divBdr>
              <w:divsChild>
                <w:div w:id="1162575684">
                  <w:marLeft w:val="0"/>
                  <w:marRight w:val="0"/>
                  <w:marTop w:val="240"/>
                  <w:marBottom w:val="240"/>
                  <w:divBdr>
                    <w:top w:val="none" w:sz="0" w:space="0" w:color="auto"/>
                    <w:left w:val="none" w:sz="0" w:space="0" w:color="auto"/>
                    <w:bottom w:val="none" w:sz="0" w:space="0" w:color="auto"/>
                    <w:right w:val="none" w:sz="0" w:space="0" w:color="auto"/>
                  </w:divBdr>
                  <w:divsChild>
                    <w:div w:id="31879441">
                      <w:marLeft w:val="150"/>
                      <w:marRight w:val="150"/>
                      <w:marTop w:val="0"/>
                      <w:marBottom w:val="0"/>
                      <w:divBdr>
                        <w:top w:val="none" w:sz="0" w:space="0" w:color="auto"/>
                        <w:left w:val="none" w:sz="0" w:space="0" w:color="auto"/>
                        <w:bottom w:val="none" w:sz="0" w:space="0" w:color="auto"/>
                        <w:right w:val="none" w:sz="0" w:space="0" w:color="auto"/>
                      </w:divBdr>
                      <w:divsChild>
                        <w:div w:id="2017884078">
                          <w:marLeft w:val="0"/>
                          <w:marRight w:val="0"/>
                          <w:marTop w:val="0"/>
                          <w:marBottom w:val="0"/>
                          <w:divBdr>
                            <w:top w:val="none" w:sz="0" w:space="0" w:color="auto"/>
                            <w:left w:val="none" w:sz="0" w:space="0" w:color="auto"/>
                            <w:bottom w:val="none" w:sz="0" w:space="0" w:color="auto"/>
                            <w:right w:val="none" w:sz="0" w:space="0" w:color="auto"/>
                          </w:divBdr>
                          <w:divsChild>
                            <w:div w:id="1617175901">
                              <w:marLeft w:val="0"/>
                              <w:marRight w:val="0"/>
                              <w:marTop w:val="0"/>
                              <w:marBottom w:val="0"/>
                              <w:divBdr>
                                <w:top w:val="none" w:sz="0" w:space="0" w:color="auto"/>
                                <w:left w:val="none" w:sz="0" w:space="0" w:color="auto"/>
                                <w:bottom w:val="none" w:sz="0" w:space="0" w:color="auto"/>
                                <w:right w:val="none" w:sz="0" w:space="0" w:color="auto"/>
                              </w:divBdr>
                              <w:divsChild>
                                <w:div w:id="371540238">
                                  <w:marLeft w:val="0"/>
                                  <w:marRight w:val="0"/>
                                  <w:marTop w:val="0"/>
                                  <w:marBottom w:val="0"/>
                                  <w:divBdr>
                                    <w:top w:val="none" w:sz="0" w:space="0" w:color="auto"/>
                                    <w:left w:val="none" w:sz="0" w:space="0" w:color="auto"/>
                                    <w:bottom w:val="none" w:sz="0" w:space="0" w:color="auto"/>
                                    <w:right w:val="none" w:sz="0" w:space="0" w:color="auto"/>
                                  </w:divBdr>
                                  <w:divsChild>
                                    <w:div w:id="1806924222">
                                      <w:marLeft w:val="0"/>
                                      <w:marRight w:val="0"/>
                                      <w:marTop w:val="0"/>
                                      <w:marBottom w:val="0"/>
                                      <w:divBdr>
                                        <w:top w:val="none" w:sz="0" w:space="0" w:color="auto"/>
                                        <w:left w:val="none" w:sz="0" w:space="0" w:color="auto"/>
                                        <w:bottom w:val="none" w:sz="0" w:space="0" w:color="auto"/>
                                        <w:right w:val="none" w:sz="0" w:space="0" w:color="auto"/>
                                      </w:divBdr>
                                      <w:divsChild>
                                        <w:div w:id="447043483">
                                          <w:marLeft w:val="0"/>
                                          <w:marRight w:val="0"/>
                                          <w:marTop w:val="0"/>
                                          <w:marBottom w:val="0"/>
                                          <w:divBdr>
                                            <w:top w:val="none" w:sz="0" w:space="0" w:color="auto"/>
                                            <w:left w:val="none" w:sz="0" w:space="0" w:color="auto"/>
                                            <w:bottom w:val="none" w:sz="0" w:space="0" w:color="auto"/>
                                            <w:right w:val="none" w:sz="0" w:space="0" w:color="auto"/>
                                          </w:divBdr>
                                          <w:divsChild>
                                            <w:div w:id="2047371982">
                                              <w:marLeft w:val="0"/>
                                              <w:marRight w:val="0"/>
                                              <w:marTop w:val="0"/>
                                              <w:marBottom w:val="0"/>
                                              <w:divBdr>
                                                <w:top w:val="none" w:sz="0" w:space="0" w:color="auto"/>
                                                <w:left w:val="none" w:sz="0" w:space="0" w:color="auto"/>
                                                <w:bottom w:val="none" w:sz="0" w:space="0" w:color="auto"/>
                                                <w:right w:val="none" w:sz="0" w:space="0" w:color="auto"/>
                                              </w:divBdr>
                                              <w:divsChild>
                                                <w:div w:id="14177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222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https://blog.visme.co/" TargetMode="External"/><Relationship Id="rId21" Type="http://schemas.openxmlformats.org/officeDocument/2006/relationships/image" Target="media/image4.png"/><Relationship Id="rId34" Type="http://schemas.openxmlformats.org/officeDocument/2006/relationships/hyperlink" Target="https://www.demonstratingvalue.org/snapshots" TargetMode="External"/><Relationship Id="rId42" Type="http://schemas.openxmlformats.org/officeDocument/2006/relationships/hyperlink" Target="http://www.colorbook.io" TargetMode="External"/><Relationship Id="rId47" Type="http://schemas.openxmlformats.org/officeDocument/2006/relationships/hyperlink" Target="https://www.techsoup.org/" TargetMode="External"/><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emonstratingvalue.org" TargetMode="External"/><Relationship Id="rId20" Type="http://schemas.openxmlformats.org/officeDocument/2006/relationships/hyperlink" Target="http://www.demonstratingvalue.org/snapshots" TargetMode="External"/><Relationship Id="rId29" Type="http://schemas.openxmlformats.org/officeDocument/2006/relationships/image" Target="media/image11.png"/><Relationship Id="rId41" Type="http://schemas.openxmlformats.org/officeDocument/2006/relationships/hyperlink" Target="http://www.rgbtohex.net"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www.demonstratingvalue.org/resources/indicator-library-measuring-impact" TargetMode="External"/><Relationship Id="rId40" Type="http://schemas.openxmlformats.org/officeDocument/2006/relationships/hyperlink" Target="http://www.colorcodepicker.com" TargetMode="External"/><Relationship Id="rId45" Type="http://schemas.openxmlformats.org/officeDocument/2006/relationships/image" Target="media/image17.jpeg"/><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demonstratingvalue.org" TargetMode="External"/><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3.xml"/><Relationship Id="rId43" Type="http://schemas.openxmlformats.org/officeDocument/2006/relationships/hyperlink" Target="http://www.color-hex.com" TargetMode="External"/><Relationship Id="rId48" Type="http://schemas.openxmlformats.org/officeDocument/2006/relationships/hyperlink" Target="http://www.demonstratingvalue.org" TargetMode="External"/><Relationship Id="rId56"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file:///C:\Users\Gelb\Dropbox\Work\Projects\DV\Workbook\carleton.ca\commonapproach" TargetMode="External"/><Relationship Id="rId33" Type="http://schemas.openxmlformats.org/officeDocument/2006/relationships/hyperlink" Target="http://www.demonstratingvalue.org/snapshots" TargetMode="External"/><Relationship Id="rId38" Type="http://schemas.openxmlformats.org/officeDocument/2006/relationships/hyperlink" Target="http://www.statcan.gc.ca/edu/power-pouvoir/ch9/using-utilisation/5214829-eng.htm" TargetMode="External"/><Relationship Id="rId46" Type="http://schemas.openxmlformats.org/officeDocument/2006/relationships/hyperlink" Target="http://www.demonstratingvalue.org/snapshots" TargetMode="External"/><Relationship Id="rId59"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0/29/10</PublishDate>
  <Abstract>An Activity Guide to Tracking and Expressing Your Organization’s Success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2F271CA94CB9469C4BE9720401E43C" ma:contentTypeVersion="7" ma:contentTypeDescription="Create a new document." ma:contentTypeScope="" ma:versionID="c62d566c850685b8adb262f3d4f2e4ac">
  <xsd:schema xmlns:xsd="http://www.w3.org/2001/XMLSchema" xmlns:xs="http://www.w3.org/2001/XMLSchema" xmlns:p="http://schemas.microsoft.com/office/2006/metadata/properties" xmlns:ns3="34a46e4a-88b4-4253-a519-91c917eac550" xmlns:ns4="ccfd0efd-ca2a-4a37-8ad5-d0fbe2a73d8b" targetNamespace="http://schemas.microsoft.com/office/2006/metadata/properties" ma:root="true" ma:fieldsID="738d97878954750fc4b678d95517d735" ns3:_="" ns4:_="">
    <xsd:import namespace="34a46e4a-88b4-4253-a519-91c917eac550"/>
    <xsd:import namespace="ccfd0efd-ca2a-4a37-8ad5-d0fbe2a73d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46e4a-88b4-4253-a519-91c917eac5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d0efd-ca2a-4a37-8ad5-d0fbe2a73d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94EFBD-25F4-4EFA-8C52-B56538719B74}">
  <ds:schemaRefs>
    <ds:schemaRef ds:uri="http://schemas.openxmlformats.org/officeDocument/2006/bibliography"/>
  </ds:schemaRefs>
</ds:datastoreItem>
</file>

<file path=customXml/itemProps3.xml><?xml version="1.0" encoding="utf-8"?>
<ds:datastoreItem xmlns:ds="http://schemas.openxmlformats.org/officeDocument/2006/customXml" ds:itemID="{1DC5D050-6861-4516-8121-F9A4C894AC10}">
  <ds:schemaRefs>
    <ds:schemaRef ds:uri="http://schemas.microsoft.com/office/2006/metadata/properties"/>
    <ds:schemaRef ds:uri="34a46e4a-88b4-4253-a519-91c917eac550"/>
    <ds:schemaRef ds:uri="ccfd0efd-ca2a-4a37-8ad5-d0fbe2a73d8b"/>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39656D9-E044-43EE-A09E-61126892A476}">
  <ds:schemaRefs>
    <ds:schemaRef ds:uri="http://schemas.microsoft.com/sharepoint/v3/contenttype/forms"/>
  </ds:schemaRefs>
</ds:datastoreItem>
</file>

<file path=customXml/itemProps5.xml><?xml version="1.0" encoding="utf-8"?>
<ds:datastoreItem xmlns:ds="http://schemas.openxmlformats.org/officeDocument/2006/customXml" ds:itemID="{D3BD9736-A018-4509-89A3-3EB2089A6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46e4a-88b4-4253-a519-91c917eac550"/>
    <ds:schemaRef ds:uri="ccfd0efd-ca2a-4a37-8ad5-d0fbe2a7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7d3598d-ab4d-46fa-b261-206ec5cd7818}" enabled="0" method="" siteId="{c7d3598d-ab4d-46fa-b261-206ec5cd7818}" removed="1"/>
</clbl:labelList>
</file>

<file path=docProps/app.xml><?xml version="1.0" encoding="utf-8"?>
<Properties xmlns="http://schemas.openxmlformats.org/officeDocument/2006/extended-properties" xmlns:vt="http://schemas.openxmlformats.org/officeDocument/2006/docPropsVTypes">
  <Template>Normal</Template>
  <TotalTime>1</TotalTime>
  <Pages>29</Pages>
  <Words>5497</Words>
  <Characters>31337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DEVELOPING A SNAPSHOT</vt:lpstr>
    </vt:vector>
  </TitlesOfParts>
  <Company>Vancity Savings Credit Union</Company>
  <LinksUpToDate>false</LinksUpToDate>
  <CharactersWithSpaces>36761</CharactersWithSpaces>
  <SharedDoc>false</SharedDoc>
  <HLinks>
    <vt:vector size="246" baseType="variant">
      <vt:variant>
        <vt:i4>4718607</vt:i4>
      </vt:variant>
      <vt:variant>
        <vt:i4>147</vt:i4>
      </vt:variant>
      <vt:variant>
        <vt:i4>0</vt:i4>
      </vt:variant>
      <vt:variant>
        <vt:i4>5</vt:i4>
      </vt:variant>
      <vt:variant>
        <vt:lpwstr>../../../../../../garyule/AppData/Local/Microsoft/Windows/Temporary Internet Files/Development/Current/tools/gather it/learningstore.uwex.edu</vt:lpwstr>
      </vt:variant>
      <vt:variant>
        <vt:lpwstr/>
      </vt:variant>
      <vt:variant>
        <vt:i4>458808</vt:i4>
      </vt:variant>
      <vt:variant>
        <vt:i4>144</vt:i4>
      </vt:variant>
      <vt:variant>
        <vt:i4>0</vt:i4>
      </vt:variant>
      <vt:variant>
        <vt:i4>5</vt:i4>
      </vt:variant>
      <vt:variant>
        <vt:lpwstr>http://www.thcu.ca/infoandresources/publications/Focus_Groups_Master_Wkbk_Complete_v2_content_06.30.00_format_aug03.pdf</vt:lpwstr>
      </vt:variant>
      <vt:variant>
        <vt:lpwstr/>
      </vt:variant>
      <vt:variant>
        <vt:i4>2883691</vt:i4>
      </vt:variant>
      <vt:variant>
        <vt:i4>141</vt:i4>
      </vt:variant>
      <vt:variant>
        <vt:i4>0</vt:i4>
      </vt:variant>
      <vt:variant>
        <vt:i4>5</vt:i4>
      </vt:variant>
      <vt:variant>
        <vt:lpwstr>../../../../../../garyule/AppData/Local/Microsoft/Windows/Temporary Internet Files/Content.Outlook/Development/Current/tools/gather it/uwadmnweb.uwyo.edu/wmrc/Focus Group Research - Planning Guide - Revised.pdf</vt:lpwstr>
      </vt:variant>
      <vt:variant>
        <vt:lpwstr/>
      </vt:variant>
      <vt:variant>
        <vt:i4>2687032</vt:i4>
      </vt:variant>
      <vt:variant>
        <vt:i4>138</vt:i4>
      </vt:variant>
      <vt:variant>
        <vt:i4>0</vt:i4>
      </vt:variant>
      <vt:variant>
        <vt:i4>5</vt:i4>
      </vt:variant>
      <vt:variant>
        <vt:lpwstr>http://www.x-cd.com/wepan06/pdfs/19.pdf</vt:lpwstr>
      </vt:variant>
      <vt:variant>
        <vt:lpwstr/>
      </vt:variant>
      <vt:variant>
        <vt:i4>6226011</vt:i4>
      </vt:variant>
      <vt:variant>
        <vt:i4>135</vt:i4>
      </vt:variant>
      <vt:variant>
        <vt:i4>0</vt:i4>
      </vt:variant>
      <vt:variant>
        <vt:i4>5</vt:i4>
      </vt:variant>
      <vt:variant>
        <vt:lpwstr>http://www.hostedsurvey.com/</vt:lpwstr>
      </vt:variant>
      <vt:variant>
        <vt:lpwstr/>
      </vt:variant>
      <vt:variant>
        <vt:i4>5767181</vt:i4>
      </vt:variant>
      <vt:variant>
        <vt:i4>132</vt:i4>
      </vt:variant>
      <vt:variant>
        <vt:i4>0</vt:i4>
      </vt:variant>
      <vt:variant>
        <vt:i4>5</vt:i4>
      </vt:variant>
      <vt:variant>
        <vt:lpwstr>http://www.inquisite.com/</vt:lpwstr>
      </vt:variant>
      <vt:variant>
        <vt:lpwstr/>
      </vt:variant>
      <vt:variant>
        <vt:i4>5767181</vt:i4>
      </vt:variant>
      <vt:variant>
        <vt:i4>129</vt:i4>
      </vt:variant>
      <vt:variant>
        <vt:i4>0</vt:i4>
      </vt:variant>
      <vt:variant>
        <vt:i4>5</vt:i4>
      </vt:variant>
      <vt:variant>
        <vt:lpwstr>http://www.inquisite.com/</vt:lpwstr>
      </vt:variant>
      <vt:variant>
        <vt:lpwstr/>
      </vt:variant>
      <vt:variant>
        <vt:i4>3866731</vt:i4>
      </vt:variant>
      <vt:variant>
        <vt:i4>126</vt:i4>
      </vt:variant>
      <vt:variant>
        <vt:i4>0</vt:i4>
      </vt:variant>
      <vt:variant>
        <vt:i4>5</vt:i4>
      </vt:variant>
      <vt:variant>
        <vt:lpwstr>http://www.surveyz.com/</vt:lpwstr>
      </vt:variant>
      <vt:variant>
        <vt:lpwstr/>
      </vt:variant>
      <vt:variant>
        <vt:i4>3866674</vt:i4>
      </vt:variant>
      <vt:variant>
        <vt:i4>123</vt:i4>
      </vt:variant>
      <vt:variant>
        <vt:i4>0</vt:i4>
      </vt:variant>
      <vt:variant>
        <vt:i4>5</vt:i4>
      </vt:variant>
      <vt:variant>
        <vt:lpwstr>http://surveyz.com/</vt:lpwstr>
      </vt:variant>
      <vt:variant>
        <vt:lpwstr/>
      </vt:variant>
      <vt:variant>
        <vt:i4>4653145</vt:i4>
      </vt:variant>
      <vt:variant>
        <vt:i4>120</vt:i4>
      </vt:variant>
      <vt:variant>
        <vt:i4>0</vt:i4>
      </vt:variant>
      <vt:variant>
        <vt:i4>5</vt:i4>
      </vt:variant>
      <vt:variant>
        <vt:lpwstr>http://www.surveymonkey.com/</vt:lpwstr>
      </vt:variant>
      <vt:variant>
        <vt:lpwstr/>
      </vt:variant>
      <vt:variant>
        <vt:i4>4653145</vt:i4>
      </vt:variant>
      <vt:variant>
        <vt:i4>117</vt:i4>
      </vt:variant>
      <vt:variant>
        <vt:i4>0</vt:i4>
      </vt:variant>
      <vt:variant>
        <vt:i4>5</vt:i4>
      </vt:variant>
      <vt:variant>
        <vt:lpwstr>http://www.surveymonkey.com/</vt:lpwstr>
      </vt:variant>
      <vt:variant>
        <vt:lpwstr/>
      </vt:variant>
      <vt:variant>
        <vt:i4>3145855</vt:i4>
      </vt:variant>
      <vt:variant>
        <vt:i4>114</vt:i4>
      </vt:variant>
      <vt:variant>
        <vt:i4>0</vt:i4>
      </vt:variant>
      <vt:variant>
        <vt:i4>5</vt:i4>
      </vt:variant>
      <vt:variant>
        <vt:lpwstr>http://www.nss.gov.au/nss/home.NSF/sdm?OpenView</vt:lpwstr>
      </vt:variant>
      <vt:variant>
        <vt:lpwstr/>
      </vt:variant>
      <vt:variant>
        <vt:i4>3604488</vt:i4>
      </vt:variant>
      <vt:variant>
        <vt:i4>111</vt:i4>
      </vt:variant>
      <vt:variant>
        <vt:i4>0</vt:i4>
      </vt:variant>
      <vt:variant>
        <vt:i4>5</vt:i4>
      </vt:variant>
      <vt:variant>
        <vt:lpwstr>http://www.testscoring.vt.edu/questionaire_dev.html</vt:lpwstr>
      </vt:variant>
      <vt:variant>
        <vt:lpwstr/>
      </vt:variant>
      <vt:variant>
        <vt:i4>8192113</vt:i4>
      </vt:variant>
      <vt:variant>
        <vt:i4>108</vt:i4>
      </vt:variant>
      <vt:variant>
        <vt:i4>0</vt:i4>
      </vt:variant>
      <vt:variant>
        <vt:i4>5</vt:i4>
      </vt:variant>
      <vt:variant>
        <vt:lpwstr>http://www.socialresearchmethods.net/kb/survey.htm</vt:lpwstr>
      </vt:variant>
      <vt:variant>
        <vt:lpwstr/>
      </vt:variant>
      <vt:variant>
        <vt:i4>7274612</vt:i4>
      </vt:variant>
      <vt:variant>
        <vt:i4>105</vt:i4>
      </vt:variant>
      <vt:variant>
        <vt:i4>0</vt:i4>
      </vt:variant>
      <vt:variant>
        <vt:i4>5</vt:i4>
      </vt:variant>
      <vt:variant>
        <vt:lpwstr>http://www.whatisasurvey.info/</vt:lpwstr>
      </vt:variant>
      <vt:variant>
        <vt:lpwstr/>
      </vt:variant>
      <vt:variant>
        <vt:i4>4718607</vt:i4>
      </vt:variant>
      <vt:variant>
        <vt:i4>102</vt:i4>
      </vt:variant>
      <vt:variant>
        <vt:i4>0</vt:i4>
      </vt:variant>
      <vt:variant>
        <vt:i4>5</vt:i4>
      </vt:variant>
      <vt:variant>
        <vt:lpwstr>../../../../../../garyule/AppData/Local/Microsoft/Windows/Temporary Internet Files/Development/Current/tools/gather it/learningstore.uwex.edu</vt:lpwstr>
      </vt:variant>
      <vt:variant>
        <vt:lpwstr/>
      </vt:variant>
      <vt:variant>
        <vt:i4>917586</vt:i4>
      </vt:variant>
      <vt:variant>
        <vt:i4>99</vt:i4>
      </vt:variant>
      <vt:variant>
        <vt:i4>0</vt:i4>
      </vt:variant>
      <vt:variant>
        <vt:i4>5</vt:i4>
      </vt:variant>
      <vt:variant>
        <vt:lpwstr>http://www.adobe.com/designcenter/illustrator/articles/illcs2at_chart_07.html</vt:lpwstr>
      </vt:variant>
      <vt:variant>
        <vt:lpwstr/>
      </vt:variant>
      <vt:variant>
        <vt:i4>5308422</vt:i4>
      </vt:variant>
      <vt:variant>
        <vt:i4>96</vt:i4>
      </vt:variant>
      <vt:variant>
        <vt:i4>0</vt:i4>
      </vt:variant>
      <vt:variant>
        <vt:i4>5</vt:i4>
      </vt:variant>
      <vt:variant>
        <vt:lpwstr>http://www.statcan.gc.ca/edu/power-pouvoir/ch9/using-utilisation/5214829-eng.htm</vt:lpwstr>
      </vt:variant>
      <vt:variant>
        <vt:lpwstr/>
      </vt:variant>
      <vt:variant>
        <vt:i4>4063280</vt:i4>
      </vt:variant>
      <vt:variant>
        <vt:i4>93</vt:i4>
      </vt:variant>
      <vt:variant>
        <vt:i4>0</vt:i4>
      </vt:variant>
      <vt:variant>
        <vt:i4>5</vt:i4>
      </vt:variant>
      <vt:variant>
        <vt:lpwstr>http://www.color-hex.com/%C2%A0</vt:lpwstr>
      </vt:variant>
      <vt:variant>
        <vt:lpwstr/>
      </vt:variant>
      <vt:variant>
        <vt:i4>2228320</vt:i4>
      </vt:variant>
      <vt:variant>
        <vt:i4>90</vt:i4>
      </vt:variant>
      <vt:variant>
        <vt:i4>0</vt:i4>
      </vt:variant>
      <vt:variant>
        <vt:i4>5</vt:i4>
      </vt:variant>
      <vt:variant>
        <vt:lpwstr>http://www.colorcodepicker.com/</vt:lpwstr>
      </vt:variant>
      <vt:variant>
        <vt:lpwstr/>
      </vt:variant>
      <vt:variant>
        <vt:i4>3276856</vt:i4>
      </vt:variant>
      <vt:variant>
        <vt:i4>87</vt:i4>
      </vt:variant>
      <vt:variant>
        <vt:i4>0</vt:i4>
      </vt:variant>
      <vt:variant>
        <vt:i4>5</vt:i4>
      </vt:variant>
      <vt:variant>
        <vt:lpwstr>http://www.demonstratingvalue.org/snapshots</vt:lpwstr>
      </vt:variant>
      <vt:variant>
        <vt:lpwstr/>
      </vt:variant>
      <vt:variant>
        <vt:i4>3801205</vt:i4>
      </vt:variant>
      <vt:variant>
        <vt:i4>84</vt:i4>
      </vt:variant>
      <vt:variant>
        <vt:i4>0</vt:i4>
      </vt:variant>
      <vt:variant>
        <vt:i4>5</vt:i4>
      </vt:variant>
      <vt:variant>
        <vt:lpwstr>../../../../../../garyule/AppData/Local/Microsoft/Windows/Temporary Internet Files/Content.Outlook/1KWGZR4W/iris.thegiin.org/iris-standards</vt:lpwstr>
      </vt:variant>
      <vt:variant>
        <vt:lpwstr/>
      </vt:variant>
      <vt:variant>
        <vt:i4>5505041</vt:i4>
      </vt:variant>
      <vt:variant>
        <vt:i4>81</vt:i4>
      </vt:variant>
      <vt:variant>
        <vt:i4>0</vt:i4>
      </vt:variant>
      <vt:variant>
        <vt:i4>5</vt:i4>
      </vt:variant>
      <vt:variant>
        <vt:lpwstr>http://www.proveandimprove.org/new/meaim/samplendicators.php</vt:lpwstr>
      </vt:variant>
      <vt:variant>
        <vt:lpwstr/>
      </vt:variant>
      <vt:variant>
        <vt:i4>6225945</vt:i4>
      </vt:variant>
      <vt:variant>
        <vt:i4>78</vt:i4>
      </vt:variant>
      <vt:variant>
        <vt:i4>0</vt:i4>
      </vt:variant>
      <vt:variant>
        <vt:i4>5</vt:i4>
      </vt:variant>
      <vt:variant>
        <vt:lpwstr>http://www.globalreporting.org/ReportingFramework/G3Online/PerformanceIndicators/</vt:lpwstr>
      </vt:variant>
      <vt:variant>
        <vt:lpwstr/>
      </vt:variant>
      <vt:variant>
        <vt:i4>3014712</vt:i4>
      </vt:variant>
      <vt:variant>
        <vt:i4>75</vt:i4>
      </vt:variant>
      <vt:variant>
        <vt:i4>0</vt:i4>
      </vt:variant>
      <vt:variant>
        <vt:i4>5</vt:i4>
      </vt:variant>
      <vt:variant>
        <vt:lpwstr>http://www.kpilibrary.com/</vt:lpwstr>
      </vt:variant>
      <vt:variant>
        <vt:lpwstr/>
      </vt:variant>
      <vt:variant>
        <vt:i4>4522041</vt:i4>
      </vt:variant>
      <vt:variant>
        <vt:i4>72</vt:i4>
      </vt:variant>
      <vt:variant>
        <vt:i4>0</vt:i4>
      </vt:variant>
      <vt:variant>
        <vt:i4>5</vt:i4>
      </vt:variant>
      <vt:variant>
        <vt:lpwstr>http://www.mrdashboard.com/Business_Metrics.htm</vt:lpwstr>
      </vt:variant>
      <vt:variant>
        <vt:lpwstr/>
      </vt:variant>
      <vt:variant>
        <vt:i4>2293829</vt:i4>
      </vt:variant>
      <vt:variant>
        <vt:i4>69</vt:i4>
      </vt:variant>
      <vt:variant>
        <vt:i4>0</vt:i4>
      </vt:variant>
      <vt:variant>
        <vt:i4>5</vt:i4>
      </vt:variant>
      <vt:variant>
        <vt:lpwstr>http://www.cihiconferences.ca/indicators/2015/ind2015_e.html</vt:lpwstr>
      </vt:variant>
      <vt:variant>
        <vt:lpwstr/>
      </vt:variant>
      <vt:variant>
        <vt:i4>7340135</vt:i4>
      </vt:variant>
      <vt:variant>
        <vt:i4>66</vt:i4>
      </vt:variant>
      <vt:variant>
        <vt:i4>0</vt:i4>
      </vt:variant>
      <vt:variant>
        <vt:i4>5</vt:i4>
      </vt:variant>
      <vt:variant>
        <vt:lpwstr>https://www.demonstratingvalue.org/resources/snapshot-content-ideas-library</vt:lpwstr>
      </vt:variant>
      <vt:variant>
        <vt:lpwstr/>
      </vt:variant>
      <vt:variant>
        <vt:i4>3276856</vt:i4>
      </vt:variant>
      <vt:variant>
        <vt:i4>63</vt:i4>
      </vt:variant>
      <vt:variant>
        <vt:i4>0</vt:i4>
      </vt:variant>
      <vt:variant>
        <vt:i4>5</vt:i4>
      </vt:variant>
      <vt:variant>
        <vt:lpwstr>http://www.demonstratingvalue.org/snapshots</vt:lpwstr>
      </vt:variant>
      <vt:variant>
        <vt:lpwstr/>
      </vt:variant>
      <vt:variant>
        <vt:i4>3276856</vt:i4>
      </vt:variant>
      <vt:variant>
        <vt:i4>60</vt:i4>
      </vt:variant>
      <vt:variant>
        <vt:i4>0</vt:i4>
      </vt:variant>
      <vt:variant>
        <vt:i4>5</vt:i4>
      </vt:variant>
      <vt:variant>
        <vt:lpwstr>http://www.demonstratingvalue.org/snapshots</vt:lpwstr>
      </vt:variant>
      <vt:variant>
        <vt:lpwstr/>
      </vt:variant>
      <vt:variant>
        <vt:i4>3145782</vt:i4>
      </vt:variant>
      <vt:variant>
        <vt:i4>57</vt:i4>
      </vt:variant>
      <vt:variant>
        <vt:i4>0</vt:i4>
      </vt:variant>
      <vt:variant>
        <vt:i4>5</vt:i4>
      </vt:variant>
      <vt:variant>
        <vt:lpwstr>http://www.demonstratingvalue.org/</vt:lpwstr>
      </vt:variant>
      <vt:variant>
        <vt:lpwstr/>
      </vt:variant>
      <vt:variant>
        <vt:i4>1507382</vt:i4>
      </vt:variant>
      <vt:variant>
        <vt:i4>50</vt:i4>
      </vt:variant>
      <vt:variant>
        <vt:i4>0</vt:i4>
      </vt:variant>
      <vt:variant>
        <vt:i4>5</vt:i4>
      </vt:variant>
      <vt:variant>
        <vt:lpwstr/>
      </vt:variant>
      <vt:variant>
        <vt:lpwstr>_Toc434239587</vt:lpwstr>
      </vt:variant>
      <vt:variant>
        <vt:i4>1507382</vt:i4>
      </vt:variant>
      <vt:variant>
        <vt:i4>44</vt:i4>
      </vt:variant>
      <vt:variant>
        <vt:i4>0</vt:i4>
      </vt:variant>
      <vt:variant>
        <vt:i4>5</vt:i4>
      </vt:variant>
      <vt:variant>
        <vt:lpwstr/>
      </vt:variant>
      <vt:variant>
        <vt:lpwstr>_Toc434239586</vt:lpwstr>
      </vt:variant>
      <vt:variant>
        <vt:i4>1507382</vt:i4>
      </vt:variant>
      <vt:variant>
        <vt:i4>38</vt:i4>
      </vt:variant>
      <vt:variant>
        <vt:i4>0</vt:i4>
      </vt:variant>
      <vt:variant>
        <vt:i4>5</vt:i4>
      </vt:variant>
      <vt:variant>
        <vt:lpwstr/>
      </vt:variant>
      <vt:variant>
        <vt:lpwstr>_Toc434239585</vt:lpwstr>
      </vt:variant>
      <vt:variant>
        <vt:i4>1507382</vt:i4>
      </vt:variant>
      <vt:variant>
        <vt:i4>32</vt:i4>
      </vt:variant>
      <vt:variant>
        <vt:i4>0</vt:i4>
      </vt:variant>
      <vt:variant>
        <vt:i4>5</vt:i4>
      </vt:variant>
      <vt:variant>
        <vt:lpwstr/>
      </vt:variant>
      <vt:variant>
        <vt:lpwstr>_Toc434239584</vt:lpwstr>
      </vt:variant>
      <vt:variant>
        <vt:i4>1507382</vt:i4>
      </vt:variant>
      <vt:variant>
        <vt:i4>26</vt:i4>
      </vt:variant>
      <vt:variant>
        <vt:i4>0</vt:i4>
      </vt:variant>
      <vt:variant>
        <vt:i4>5</vt:i4>
      </vt:variant>
      <vt:variant>
        <vt:lpwstr/>
      </vt:variant>
      <vt:variant>
        <vt:lpwstr>_Toc434239583</vt:lpwstr>
      </vt:variant>
      <vt:variant>
        <vt:i4>1507382</vt:i4>
      </vt:variant>
      <vt:variant>
        <vt:i4>20</vt:i4>
      </vt:variant>
      <vt:variant>
        <vt:i4>0</vt:i4>
      </vt:variant>
      <vt:variant>
        <vt:i4>5</vt:i4>
      </vt:variant>
      <vt:variant>
        <vt:lpwstr/>
      </vt:variant>
      <vt:variant>
        <vt:lpwstr>_Toc434239582</vt:lpwstr>
      </vt:variant>
      <vt:variant>
        <vt:i4>1507382</vt:i4>
      </vt:variant>
      <vt:variant>
        <vt:i4>14</vt:i4>
      </vt:variant>
      <vt:variant>
        <vt:i4>0</vt:i4>
      </vt:variant>
      <vt:variant>
        <vt:i4>5</vt:i4>
      </vt:variant>
      <vt:variant>
        <vt:lpwstr/>
      </vt:variant>
      <vt:variant>
        <vt:lpwstr>_Toc434239581</vt:lpwstr>
      </vt:variant>
      <vt:variant>
        <vt:i4>1507382</vt:i4>
      </vt:variant>
      <vt:variant>
        <vt:i4>8</vt:i4>
      </vt:variant>
      <vt:variant>
        <vt:i4>0</vt:i4>
      </vt:variant>
      <vt:variant>
        <vt:i4>5</vt:i4>
      </vt:variant>
      <vt:variant>
        <vt:lpwstr/>
      </vt:variant>
      <vt:variant>
        <vt:lpwstr>_Toc434239580</vt:lpwstr>
      </vt:variant>
      <vt:variant>
        <vt:i4>1572918</vt:i4>
      </vt:variant>
      <vt:variant>
        <vt:i4>2</vt:i4>
      </vt:variant>
      <vt:variant>
        <vt:i4>0</vt:i4>
      </vt:variant>
      <vt:variant>
        <vt:i4>5</vt:i4>
      </vt:variant>
      <vt:variant>
        <vt:lpwstr/>
      </vt:variant>
      <vt:variant>
        <vt:lpwstr>_Toc434239579</vt:lpwstr>
      </vt:variant>
      <vt:variant>
        <vt:i4>3145782</vt:i4>
      </vt:variant>
      <vt:variant>
        <vt:i4>0</vt:i4>
      </vt:variant>
      <vt:variant>
        <vt:i4>0</vt:i4>
      </vt:variant>
      <vt:variant>
        <vt:i4>5</vt:i4>
      </vt:variant>
      <vt:variant>
        <vt:lpwstr>http://www.demonstratingvalue.org/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SNAPSHOT</dc:title>
  <dc:subject>An Activity Guide to Communicating Value and Impact</dc:subject>
  <dc:creator>Bryn Sadownik</dc:creator>
  <cp:keywords/>
  <cp:lastModifiedBy>Bryn Sadownik</cp:lastModifiedBy>
  <cp:revision>3</cp:revision>
  <cp:lastPrinted>2018-12-10T22:35:00Z</cp:lastPrinted>
  <dcterms:created xsi:type="dcterms:W3CDTF">2023-04-24T17:46:00Z</dcterms:created>
  <dcterms:modified xsi:type="dcterms:W3CDTF">2023-04-24T17:47:00Z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0x010100502F271CA94CB9469C4BE9720401E43C</vt:lpwstr>
  </property>
</Properties>
</file>